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6096" w:rsidRPr="00516096" w:rsidRDefault="00516096" w:rsidP="00516096">
      <w:pPr>
        <w:spacing w:after="240" w:line="240" w:lineRule="auto"/>
        <w:rPr>
          <w:rFonts w:ascii="Times New Roman" w:eastAsia="Times New Roman" w:hAnsi="Times New Roman" w:cs="Times New Roman"/>
          <w:sz w:val="24"/>
          <w:szCs w:val="24"/>
          <w:lang w:eastAsia="pl-PL"/>
        </w:rPr>
      </w:pPr>
      <w:r w:rsidRPr="00516096">
        <w:rPr>
          <w:rFonts w:ascii="Times New Roman" w:eastAsia="Times New Roman" w:hAnsi="Times New Roman" w:cs="Times New Roman"/>
          <w:sz w:val="24"/>
          <w:szCs w:val="24"/>
          <w:lang w:eastAsia="pl-PL"/>
        </w:rPr>
        <w:br/>
        <w:t xml:space="preserve">Ogłoszenie nr 570821-N-2018 z dnia 2018-06-13 r. </w:t>
      </w:r>
    </w:p>
    <w:p w:rsidR="00516096" w:rsidRPr="00516096" w:rsidRDefault="00516096" w:rsidP="00516096">
      <w:pPr>
        <w:spacing w:after="0" w:line="240" w:lineRule="auto"/>
        <w:jc w:val="center"/>
        <w:rPr>
          <w:rFonts w:ascii="Times New Roman" w:eastAsia="Times New Roman" w:hAnsi="Times New Roman" w:cs="Times New Roman"/>
          <w:sz w:val="24"/>
          <w:szCs w:val="24"/>
          <w:lang w:eastAsia="pl-PL"/>
        </w:rPr>
      </w:pPr>
      <w:r w:rsidRPr="00516096">
        <w:rPr>
          <w:rFonts w:ascii="Times New Roman" w:eastAsia="Times New Roman" w:hAnsi="Times New Roman" w:cs="Times New Roman"/>
          <w:sz w:val="24"/>
          <w:szCs w:val="24"/>
          <w:lang w:eastAsia="pl-PL"/>
        </w:rPr>
        <w:t>Gmina Kielce: Dostawa komputera wysokowydajnego – serwera do obsługi zintegrowanego systemu zarządzania miastem</w:t>
      </w:r>
      <w:r w:rsidRPr="00516096">
        <w:rPr>
          <w:rFonts w:ascii="Times New Roman" w:eastAsia="Times New Roman" w:hAnsi="Times New Roman" w:cs="Times New Roman"/>
          <w:sz w:val="24"/>
          <w:szCs w:val="24"/>
          <w:lang w:eastAsia="pl-PL"/>
        </w:rPr>
        <w:br/>
        <w:t xml:space="preserve">OGŁOSZENIE O ZAMÓWIENIU - Dostawy </w:t>
      </w:r>
    </w:p>
    <w:p w:rsidR="00516096" w:rsidRPr="00516096" w:rsidRDefault="00516096" w:rsidP="00516096">
      <w:pPr>
        <w:spacing w:after="0" w:line="240" w:lineRule="auto"/>
        <w:rPr>
          <w:rFonts w:ascii="Times New Roman" w:eastAsia="Times New Roman" w:hAnsi="Times New Roman" w:cs="Times New Roman"/>
          <w:sz w:val="24"/>
          <w:szCs w:val="24"/>
          <w:lang w:eastAsia="pl-PL"/>
        </w:rPr>
      </w:pPr>
      <w:r w:rsidRPr="00516096">
        <w:rPr>
          <w:rFonts w:ascii="Times New Roman" w:eastAsia="Times New Roman" w:hAnsi="Times New Roman" w:cs="Times New Roman"/>
          <w:b/>
          <w:bCs/>
          <w:sz w:val="24"/>
          <w:szCs w:val="24"/>
          <w:lang w:eastAsia="pl-PL"/>
        </w:rPr>
        <w:t>Zamieszczanie ogłoszenia:</w:t>
      </w:r>
      <w:r w:rsidRPr="00516096">
        <w:rPr>
          <w:rFonts w:ascii="Times New Roman" w:eastAsia="Times New Roman" w:hAnsi="Times New Roman" w:cs="Times New Roman"/>
          <w:sz w:val="24"/>
          <w:szCs w:val="24"/>
          <w:lang w:eastAsia="pl-PL"/>
        </w:rPr>
        <w:t xml:space="preserve"> Zamieszczanie obowiązkowe </w:t>
      </w:r>
    </w:p>
    <w:p w:rsidR="00516096" w:rsidRPr="00516096" w:rsidRDefault="00516096" w:rsidP="00516096">
      <w:pPr>
        <w:spacing w:after="0" w:line="240" w:lineRule="auto"/>
        <w:rPr>
          <w:rFonts w:ascii="Times New Roman" w:eastAsia="Times New Roman" w:hAnsi="Times New Roman" w:cs="Times New Roman"/>
          <w:sz w:val="24"/>
          <w:szCs w:val="24"/>
          <w:lang w:eastAsia="pl-PL"/>
        </w:rPr>
      </w:pPr>
      <w:r w:rsidRPr="00516096">
        <w:rPr>
          <w:rFonts w:ascii="Times New Roman" w:eastAsia="Times New Roman" w:hAnsi="Times New Roman" w:cs="Times New Roman"/>
          <w:b/>
          <w:bCs/>
          <w:sz w:val="24"/>
          <w:szCs w:val="24"/>
          <w:lang w:eastAsia="pl-PL"/>
        </w:rPr>
        <w:t>Ogłoszenie dotyczy:</w:t>
      </w:r>
      <w:r w:rsidRPr="00516096">
        <w:rPr>
          <w:rFonts w:ascii="Times New Roman" w:eastAsia="Times New Roman" w:hAnsi="Times New Roman" w:cs="Times New Roman"/>
          <w:sz w:val="24"/>
          <w:szCs w:val="24"/>
          <w:lang w:eastAsia="pl-PL"/>
        </w:rPr>
        <w:t xml:space="preserve"> Zamówienia publicznego </w:t>
      </w:r>
    </w:p>
    <w:p w:rsidR="00516096" w:rsidRPr="00516096" w:rsidRDefault="00516096" w:rsidP="00516096">
      <w:pPr>
        <w:spacing w:after="0" w:line="240" w:lineRule="auto"/>
        <w:rPr>
          <w:rFonts w:ascii="Times New Roman" w:eastAsia="Times New Roman" w:hAnsi="Times New Roman" w:cs="Times New Roman"/>
          <w:sz w:val="24"/>
          <w:szCs w:val="24"/>
          <w:lang w:eastAsia="pl-PL"/>
        </w:rPr>
      </w:pPr>
      <w:r w:rsidRPr="00516096">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516096" w:rsidRPr="00516096" w:rsidRDefault="00516096" w:rsidP="00516096">
      <w:pPr>
        <w:spacing w:after="0" w:line="240" w:lineRule="auto"/>
        <w:rPr>
          <w:rFonts w:ascii="Times New Roman" w:eastAsia="Times New Roman" w:hAnsi="Times New Roman" w:cs="Times New Roman"/>
          <w:sz w:val="24"/>
          <w:szCs w:val="24"/>
          <w:lang w:eastAsia="pl-PL"/>
        </w:rPr>
      </w:pPr>
      <w:r w:rsidRPr="00516096">
        <w:rPr>
          <w:rFonts w:ascii="Times New Roman" w:eastAsia="Times New Roman" w:hAnsi="Times New Roman" w:cs="Times New Roman"/>
          <w:sz w:val="24"/>
          <w:szCs w:val="24"/>
          <w:lang w:eastAsia="pl-PL"/>
        </w:rPr>
        <w:t xml:space="preserve">Nie </w:t>
      </w:r>
    </w:p>
    <w:p w:rsidR="00516096" w:rsidRPr="00516096" w:rsidRDefault="00516096" w:rsidP="00516096">
      <w:pPr>
        <w:spacing w:after="0" w:line="240" w:lineRule="auto"/>
        <w:rPr>
          <w:rFonts w:ascii="Times New Roman" w:eastAsia="Times New Roman" w:hAnsi="Times New Roman" w:cs="Times New Roman"/>
          <w:sz w:val="24"/>
          <w:szCs w:val="24"/>
          <w:lang w:eastAsia="pl-PL"/>
        </w:rPr>
      </w:pPr>
      <w:r w:rsidRPr="00516096">
        <w:rPr>
          <w:rFonts w:ascii="Times New Roman" w:eastAsia="Times New Roman" w:hAnsi="Times New Roman" w:cs="Times New Roman"/>
          <w:sz w:val="24"/>
          <w:szCs w:val="24"/>
          <w:lang w:eastAsia="pl-PL"/>
        </w:rPr>
        <w:br/>
      </w:r>
      <w:r w:rsidRPr="00516096">
        <w:rPr>
          <w:rFonts w:ascii="Times New Roman" w:eastAsia="Times New Roman" w:hAnsi="Times New Roman" w:cs="Times New Roman"/>
          <w:b/>
          <w:bCs/>
          <w:sz w:val="24"/>
          <w:szCs w:val="24"/>
          <w:lang w:eastAsia="pl-PL"/>
        </w:rPr>
        <w:t>Nazwa projektu lub programu</w:t>
      </w:r>
      <w:r w:rsidRPr="00516096">
        <w:rPr>
          <w:rFonts w:ascii="Times New Roman" w:eastAsia="Times New Roman" w:hAnsi="Times New Roman" w:cs="Times New Roman"/>
          <w:sz w:val="24"/>
          <w:szCs w:val="24"/>
          <w:lang w:eastAsia="pl-PL"/>
        </w:rPr>
        <w:t xml:space="preserve"> </w:t>
      </w:r>
      <w:r w:rsidRPr="00516096">
        <w:rPr>
          <w:rFonts w:ascii="Times New Roman" w:eastAsia="Times New Roman" w:hAnsi="Times New Roman" w:cs="Times New Roman"/>
          <w:sz w:val="24"/>
          <w:szCs w:val="24"/>
          <w:lang w:eastAsia="pl-PL"/>
        </w:rPr>
        <w:br/>
      </w:r>
    </w:p>
    <w:p w:rsidR="00516096" w:rsidRPr="00516096" w:rsidRDefault="00516096" w:rsidP="00516096">
      <w:pPr>
        <w:spacing w:after="0" w:line="240" w:lineRule="auto"/>
        <w:rPr>
          <w:rFonts w:ascii="Times New Roman" w:eastAsia="Times New Roman" w:hAnsi="Times New Roman" w:cs="Times New Roman"/>
          <w:sz w:val="24"/>
          <w:szCs w:val="24"/>
          <w:lang w:eastAsia="pl-PL"/>
        </w:rPr>
      </w:pPr>
      <w:r w:rsidRPr="00516096">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16096" w:rsidRPr="00516096" w:rsidRDefault="00516096" w:rsidP="00516096">
      <w:pPr>
        <w:spacing w:after="0" w:line="240" w:lineRule="auto"/>
        <w:rPr>
          <w:rFonts w:ascii="Times New Roman" w:eastAsia="Times New Roman" w:hAnsi="Times New Roman" w:cs="Times New Roman"/>
          <w:sz w:val="24"/>
          <w:szCs w:val="24"/>
          <w:lang w:eastAsia="pl-PL"/>
        </w:rPr>
      </w:pPr>
      <w:r w:rsidRPr="00516096">
        <w:rPr>
          <w:rFonts w:ascii="Times New Roman" w:eastAsia="Times New Roman" w:hAnsi="Times New Roman" w:cs="Times New Roman"/>
          <w:sz w:val="24"/>
          <w:szCs w:val="24"/>
          <w:lang w:eastAsia="pl-PL"/>
        </w:rPr>
        <w:t xml:space="preserve">Nie </w:t>
      </w:r>
    </w:p>
    <w:p w:rsidR="00516096" w:rsidRPr="00516096" w:rsidRDefault="00516096" w:rsidP="00516096">
      <w:pPr>
        <w:spacing w:after="0" w:line="240" w:lineRule="auto"/>
        <w:rPr>
          <w:rFonts w:ascii="Times New Roman" w:eastAsia="Times New Roman" w:hAnsi="Times New Roman" w:cs="Times New Roman"/>
          <w:sz w:val="24"/>
          <w:szCs w:val="24"/>
          <w:lang w:eastAsia="pl-PL"/>
        </w:rPr>
      </w:pPr>
      <w:r w:rsidRPr="00516096">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516096">
        <w:rPr>
          <w:rFonts w:ascii="Times New Roman" w:eastAsia="Times New Roman" w:hAnsi="Times New Roman" w:cs="Times New Roman"/>
          <w:sz w:val="24"/>
          <w:szCs w:val="24"/>
          <w:lang w:eastAsia="pl-PL"/>
        </w:rPr>
        <w:t>Pzp</w:t>
      </w:r>
      <w:proofErr w:type="spellEnd"/>
      <w:r w:rsidRPr="00516096">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516096">
        <w:rPr>
          <w:rFonts w:ascii="Times New Roman" w:eastAsia="Times New Roman" w:hAnsi="Times New Roman" w:cs="Times New Roman"/>
          <w:sz w:val="24"/>
          <w:szCs w:val="24"/>
          <w:lang w:eastAsia="pl-PL"/>
        </w:rPr>
        <w:br/>
      </w:r>
    </w:p>
    <w:p w:rsidR="00516096" w:rsidRPr="00516096" w:rsidRDefault="00516096" w:rsidP="00516096">
      <w:pPr>
        <w:spacing w:after="0" w:line="240" w:lineRule="auto"/>
        <w:rPr>
          <w:rFonts w:ascii="Times New Roman" w:eastAsia="Times New Roman" w:hAnsi="Times New Roman" w:cs="Times New Roman"/>
          <w:sz w:val="24"/>
          <w:szCs w:val="24"/>
          <w:lang w:eastAsia="pl-PL"/>
        </w:rPr>
      </w:pPr>
      <w:r w:rsidRPr="00516096">
        <w:rPr>
          <w:rFonts w:ascii="Times New Roman" w:eastAsia="Times New Roman" w:hAnsi="Times New Roman" w:cs="Times New Roman"/>
          <w:sz w:val="24"/>
          <w:szCs w:val="24"/>
          <w:u w:val="single"/>
          <w:lang w:eastAsia="pl-PL"/>
        </w:rPr>
        <w:t>SEKCJA I: ZAMAWIAJĄCY</w:t>
      </w:r>
      <w:r w:rsidRPr="00516096">
        <w:rPr>
          <w:rFonts w:ascii="Times New Roman" w:eastAsia="Times New Roman" w:hAnsi="Times New Roman" w:cs="Times New Roman"/>
          <w:sz w:val="24"/>
          <w:szCs w:val="24"/>
          <w:lang w:eastAsia="pl-PL"/>
        </w:rPr>
        <w:t xml:space="preserve"> </w:t>
      </w:r>
    </w:p>
    <w:p w:rsidR="00516096" w:rsidRPr="00516096" w:rsidRDefault="00516096" w:rsidP="00516096">
      <w:pPr>
        <w:spacing w:after="0" w:line="240" w:lineRule="auto"/>
        <w:rPr>
          <w:rFonts w:ascii="Times New Roman" w:eastAsia="Times New Roman" w:hAnsi="Times New Roman" w:cs="Times New Roman"/>
          <w:sz w:val="24"/>
          <w:szCs w:val="24"/>
          <w:lang w:eastAsia="pl-PL"/>
        </w:rPr>
      </w:pPr>
      <w:r w:rsidRPr="00516096">
        <w:rPr>
          <w:rFonts w:ascii="Times New Roman" w:eastAsia="Times New Roman" w:hAnsi="Times New Roman" w:cs="Times New Roman"/>
          <w:b/>
          <w:bCs/>
          <w:sz w:val="24"/>
          <w:szCs w:val="24"/>
          <w:lang w:eastAsia="pl-PL"/>
        </w:rPr>
        <w:t xml:space="preserve">Postępowanie przeprowadza centralny zamawiający </w:t>
      </w:r>
    </w:p>
    <w:p w:rsidR="00516096" w:rsidRPr="00516096" w:rsidRDefault="00516096" w:rsidP="00516096">
      <w:pPr>
        <w:spacing w:after="0" w:line="240" w:lineRule="auto"/>
        <w:rPr>
          <w:rFonts w:ascii="Times New Roman" w:eastAsia="Times New Roman" w:hAnsi="Times New Roman" w:cs="Times New Roman"/>
          <w:sz w:val="24"/>
          <w:szCs w:val="24"/>
          <w:lang w:eastAsia="pl-PL"/>
        </w:rPr>
      </w:pPr>
      <w:r w:rsidRPr="00516096">
        <w:rPr>
          <w:rFonts w:ascii="Times New Roman" w:eastAsia="Times New Roman" w:hAnsi="Times New Roman" w:cs="Times New Roman"/>
          <w:sz w:val="24"/>
          <w:szCs w:val="24"/>
          <w:lang w:eastAsia="pl-PL"/>
        </w:rPr>
        <w:t xml:space="preserve">Nie </w:t>
      </w:r>
    </w:p>
    <w:p w:rsidR="00516096" w:rsidRPr="00516096" w:rsidRDefault="00516096" w:rsidP="00516096">
      <w:pPr>
        <w:spacing w:after="0" w:line="240" w:lineRule="auto"/>
        <w:rPr>
          <w:rFonts w:ascii="Times New Roman" w:eastAsia="Times New Roman" w:hAnsi="Times New Roman" w:cs="Times New Roman"/>
          <w:sz w:val="24"/>
          <w:szCs w:val="24"/>
          <w:lang w:eastAsia="pl-PL"/>
        </w:rPr>
      </w:pPr>
      <w:r w:rsidRPr="00516096">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516096" w:rsidRPr="00516096" w:rsidRDefault="00516096" w:rsidP="00516096">
      <w:pPr>
        <w:spacing w:after="0" w:line="240" w:lineRule="auto"/>
        <w:rPr>
          <w:rFonts w:ascii="Times New Roman" w:eastAsia="Times New Roman" w:hAnsi="Times New Roman" w:cs="Times New Roman"/>
          <w:sz w:val="24"/>
          <w:szCs w:val="24"/>
          <w:lang w:eastAsia="pl-PL"/>
        </w:rPr>
      </w:pPr>
      <w:r w:rsidRPr="00516096">
        <w:rPr>
          <w:rFonts w:ascii="Times New Roman" w:eastAsia="Times New Roman" w:hAnsi="Times New Roman" w:cs="Times New Roman"/>
          <w:sz w:val="24"/>
          <w:szCs w:val="24"/>
          <w:lang w:eastAsia="pl-PL"/>
        </w:rPr>
        <w:t xml:space="preserve">Nie </w:t>
      </w:r>
    </w:p>
    <w:p w:rsidR="00516096" w:rsidRPr="00516096" w:rsidRDefault="00516096" w:rsidP="00516096">
      <w:pPr>
        <w:spacing w:after="0" w:line="240" w:lineRule="auto"/>
        <w:rPr>
          <w:rFonts w:ascii="Times New Roman" w:eastAsia="Times New Roman" w:hAnsi="Times New Roman" w:cs="Times New Roman"/>
          <w:sz w:val="24"/>
          <w:szCs w:val="24"/>
          <w:lang w:eastAsia="pl-PL"/>
        </w:rPr>
      </w:pPr>
      <w:r w:rsidRPr="00516096">
        <w:rPr>
          <w:rFonts w:ascii="Times New Roman" w:eastAsia="Times New Roman" w:hAnsi="Times New Roman" w:cs="Times New Roman"/>
          <w:b/>
          <w:bCs/>
          <w:sz w:val="24"/>
          <w:szCs w:val="24"/>
          <w:lang w:eastAsia="pl-PL"/>
        </w:rPr>
        <w:t>Informacje na temat podmiotu któremu zamawiający powierzył/powierzyli prowadzenie postępowania:</w:t>
      </w:r>
      <w:r w:rsidRPr="00516096">
        <w:rPr>
          <w:rFonts w:ascii="Times New Roman" w:eastAsia="Times New Roman" w:hAnsi="Times New Roman" w:cs="Times New Roman"/>
          <w:sz w:val="24"/>
          <w:szCs w:val="24"/>
          <w:lang w:eastAsia="pl-PL"/>
        </w:rPr>
        <w:t xml:space="preserve"> </w:t>
      </w:r>
      <w:r w:rsidRPr="00516096">
        <w:rPr>
          <w:rFonts w:ascii="Times New Roman" w:eastAsia="Times New Roman" w:hAnsi="Times New Roman" w:cs="Times New Roman"/>
          <w:sz w:val="24"/>
          <w:szCs w:val="24"/>
          <w:lang w:eastAsia="pl-PL"/>
        </w:rPr>
        <w:br/>
      </w:r>
      <w:r w:rsidRPr="00516096">
        <w:rPr>
          <w:rFonts w:ascii="Times New Roman" w:eastAsia="Times New Roman" w:hAnsi="Times New Roman" w:cs="Times New Roman"/>
          <w:b/>
          <w:bCs/>
          <w:sz w:val="24"/>
          <w:szCs w:val="24"/>
          <w:lang w:eastAsia="pl-PL"/>
        </w:rPr>
        <w:t>Postępowanie jest przeprowadzane wspólnie przez zamawiających</w:t>
      </w:r>
      <w:r w:rsidRPr="00516096">
        <w:rPr>
          <w:rFonts w:ascii="Times New Roman" w:eastAsia="Times New Roman" w:hAnsi="Times New Roman" w:cs="Times New Roman"/>
          <w:sz w:val="24"/>
          <w:szCs w:val="24"/>
          <w:lang w:eastAsia="pl-PL"/>
        </w:rPr>
        <w:t xml:space="preserve"> </w:t>
      </w:r>
    </w:p>
    <w:p w:rsidR="00516096" w:rsidRPr="00516096" w:rsidRDefault="00516096" w:rsidP="00516096">
      <w:pPr>
        <w:spacing w:after="0" w:line="240" w:lineRule="auto"/>
        <w:rPr>
          <w:rFonts w:ascii="Times New Roman" w:eastAsia="Times New Roman" w:hAnsi="Times New Roman" w:cs="Times New Roman"/>
          <w:sz w:val="24"/>
          <w:szCs w:val="24"/>
          <w:lang w:eastAsia="pl-PL"/>
        </w:rPr>
      </w:pPr>
      <w:r w:rsidRPr="00516096">
        <w:rPr>
          <w:rFonts w:ascii="Times New Roman" w:eastAsia="Times New Roman" w:hAnsi="Times New Roman" w:cs="Times New Roman"/>
          <w:sz w:val="24"/>
          <w:szCs w:val="24"/>
          <w:lang w:eastAsia="pl-PL"/>
        </w:rPr>
        <w:t xml:space="preserve">Nie </w:t>
      </w:r>
    </w:p>
    <w:p w:rsidR="00516096" w:rsidRPr="00516096" w:rsidRDefault="00516096" w:rsidP="00516096">
      <w:pPr>
        <w:spacing w:after="0" w:line="240" w:lineRule="auto"/>
        <w:rPr>
          <w:rFonts w:ascii="Times New Roman" w:eastAsia="Times New Roman" w:hAnsi="Times New Roman" w:cs="Times New Roman"/>
          <w:sz w:val="24"/>
          <w:szCs w:val="24"/>
          <w:lang w:eastAsia="pl-PL"/>
        </w:rPr>
      </w:pPr>
      <w:r w:rsidRPr="00516096">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516096">
        <w:rPr>
          <w:rFonts w:ascii="Times New Roman" w:eastAsia="Times New Roman" w:hAnsi="Times New Roman" w:cs="Times New Roman"/>
          <w:sz w:val="24"/>
          <w:szCs w:val="24"/>
          <w:lang w:eastAsia="pl-PL"/>
        </w:rPr>
        <w:br/>
      </w:r>
      <w:r w:rsidRPr="00516096">
        <w:rPr>
          <w:rFonts w:ascii="Times New Roman" w:eastAsia="Times New Roman" w:hAnsi="Times New Roman" w:cs="Times New Roman"/>
          <w:sz w:val="24"/>
          <w:szCs w:val="24"/>
          <w:lang w:eastAsia="pl-PL"/>
        </w:rPr>
        <w:br/>
      </w:r>
      <w:r w:rsidRPr="00516096">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516096" w:rsidRPr="00516096" w:rsidRDefault="00516096" w:rsidP="00516096">
      <w:pPr>
        <w:spacing w:after="0" w:line="240" w:lineRule="auto"/>
        <w:rPr>
          <w:rFonts w:ascii="Times New Roman" w:eastAsia="Times New Roman" w:hAnsi="Times New Roman" w:cs="Times New Roman"/>
          <w:sz w:val="24"/>
          <w:szCs w:val="24"/>
          <w:lang w:eastAsia="pl-PL"/>
        </w:rPr>
      </w:pPr>
      <w:r w:rsidRPr="00516096">
        <w:rPr>
          <w:rFonts w:ascii="Times New Roman" w:eastAsia="Times New Roman" w:hAnsi="Times New Roman" w:cs="Times New Roman"/>
          <w:sz w:val="24"/>
          <w:szCs w:val="24"/>
          <w:lang w:eastAsia="pl-PL"/>
        </w:rPr>
        <w:t xml:space="preserve">Nie </w:t>
      </w:r>
    </w:p>
    <w:p w:rsidR="00516096" w:rsidRPr="00516096" w:rsidRDefault="00516096" w:rsidP="00516096">
      <w:pPr>
        <w:spacing w:after="0" w:line="240" w:lineRule="auto"/>
        <w:rPr>
          <w:rFonts w:ascii="Times New Roman" w:eastAsia="Times New Roman" w:hAnsi="Times New Roman" w:cs="Times New Roman"/>
          <w:sz w:val="24"/>
          <w:szCs w:val="24"/>
          <w:lang w:eastAsia="pl-PL"/>
        </w:rPr>
      </w:pPr>
      <w:r w:rsidRPr="00516096">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516096">
        <w:rPr>
          <w:rFonts w:ascii="Times New Roman" w:eastAsia="Times New Roman" w:hAnsi="Times New Roman" w:cs="Times New Roman"/>
          <w:sz w:val="24"/>
          <w:szCs w:val="24"/>
          <w:lang w:eastAsia="pl-PL"/>
        </w:rPr>
        <w:t xml:space="preserve"> </w:t>
      </w:r>
      <w:r w:rsidRPr="00516096">
        <w:rPr>
          <w:rFonts w:ascii="Times New Roman" w:eastAsia="Times New Roman" w:hAnsi="Times New Roman" w:cs="Times New Roman"/>
          <w:sz w:val="24"/>
          <w:szCs w:val="24"/>
          <w:lang w:eastAsia="pl-PL"/>
        </w:rPr>
        <w:br/>
      </w:r>
      <w:r w:rsidRPr="00516096">
        <w:rPr>
          <w:rFonts w:ascii="Times New Roman" w:eastAsia="Times New Roman" w:hAnsi="Times New Roman" w:cs="Times New Roman"/>
          <w:b/>
          <w:bCs/>
          <w:sz w:val="24"/>
          <w:szCs w:val="24"/>
          <w:lang w:eastAsia="pl-PL"/>
        </w:rPr>
        <w:t>Informacje dodatkowe:</w:t>
      </w:r>
      <w:r w:rsidRPr="00516096">
        <w:rPr>
          <w:rFonts w:ascii="Times New Roman" w:eastAsia="Times New Roman" w:hAnsi="Times New Roman" w:cs="Times New Roman"/>
          <w:sz w:val="24"/>
          <w:szCs w:val="24"/>
          <w:lang w:eastAsia="pl-PL"/>
        </w:rPr>
        <w:t xml:space="preserve"> </w:t>
      </w:r>
    </w:p>
    <w:p w:rsidR="00516096" w:rsidRPr="00516096" w:rsidRDefault="00516096" w:rsidP="00516096">
      <w:pPr>
        <w:spacing w:after="0" w:line="240" w:lineRule="auto"/>
        <w:rPr>
          <w:rFonts w:ascii="Times New Roman" w:eastAsia="Times New Roman" w:hAnsi="Times New Roman" w:cs="Times New Roman"/>
          <w:sz w:val="24"/>
          <w:szCs w:val="24"/>
          <w:lang w:eastAsia="pl-PL"/>
        </w:rPr>
      </w:pPr>
      <w:r w:rsidRPr="00516096">
        <w:rPr>
          <w:rFonts w:ascii="Times New Roman" w:eastAsia="Times New Roman" w:hAnsi="Times New Roman" w:cs="Times New Roman"/>
          <w:b/>
          <w:bCs/>
          <w:sz w:val="24"/>
          <w:szCs w:val="24"/>
          <w:lang w:eastAsia="pl-PL"/>
        </w:rPr>
        <w:t xml:space="preserve">I. 1) NAZWA I ADRES: </w:t>
      </w:r>
      <w:r w:rsidRPr="00516096">
        <w:rPr>
          <w:rFonts w:ascii="Times New Roman" w:eastAsia="Times New Roman" w:hAnsi="Times New Roman" w:cs="Times New Roman"/>
          <w:sz w:val="24"/>
          <w:szCs w:val="24"/>
          <w:lang w:eastAsia="pl-PL"/>
        </w:rPr>
        <w:t xml:space="preserve">Gmina Kielce, krajowy numer identyfikacyjny 29100934300000, ul. Rynek  1 , 25-303   Kielce, woj. świętokrzyskie, państwo Polska, tel. 41 3676146, e-mail iwona.franki@um.kielce.pl, faks 41 3676141. </w:t>
      </w:r>
      <w:r w:rsidRPr="00516096">
        <w:rPr>
          <w:rFonts w:ascii="Times New Roman" w:eastAsia="Times New Roman" w:hAnsi="Times New Roman" w:cs="Times New Roman"/>
          <w:sz w:val="24"/>
          <w:szCs w:val="24"/>
          <w:lang w:eastAsia="pl-PL"/>
        </w:rPr>
        <w:br/>
        <w:t xml:space="preserve">Adres strony internetowej (URL): www.um.kielce.pl </w:t>
      </w:r>
      <w:r w:rsidRPr="00516096">
        <w:rPr>
          <w:rFonts w:ascii="Times New Roman" w:eastAsia="Times New Roman" w:hAnsi="Times New Roman" w:cs="Times New Roman"/>
          <w:sz w:val="24"/>
          <w:szCs w:val="24"/>
          <w:lang w:eastAsia="pl-PL"/>
        </w:rPr>
        <w:br/>
      </w:r>
      <w:r w:rsidRPr="00516096">
        <w:rPr>
          <w:rFonts w:ascii="Times New Roman" w:eastAsia="Times New Roman" w:hAnsi="Times New Roman" w:cs="Times New Roman"/>
          <w:sz w:val="24"/>
          <w:szCs w:val="24"/>
          <w:lang w:eastAsia="pl-PL"/>
        </w:rPr>
        <w:lastRenderedPageBreak/>
        <w:t xml:space="preserve">Adres profilu nabywcy: </w:t>
      </w:r>
      <w:r w:rsidRPr="00516096">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516096" w:rsidRPr="00516096" w:rsidRDefault="00516096" w:rsidP="00516096">
      <w:pPr>
        <w:spacing w:after="0" w:line="240" w:lineRule="auto"/>
        <w:rPr>
          <w:rFonts w:ascii="Times New Roman" w:eastAsia="Times New Roman" w:hAnsi="Times New Roman" w:cs="Times New Roman"/>
          <w:sz w:val="24"/>
          <w:szCs w:val="24"/>
          <w:lang w:eastAsia="pl-PL"/>
        </w:rPr>
      </w:pPr>
      <w:r w:rsidRPr="00516096">
        <w:rPr>
          <w:rFonts w:ascii="Times New Roman" w:eastAsia="Times New Roman" w:hAnsi="Times New Roman" w:cs="Times New Roman"/>
          <w:b/>
          <w:bCs/>
          <w:sz w:val="24"/>
          <w:szCs w:val="24"/>
          <w:lang w:eastAsia="pl-PL"/>
        </w:rPr>
        <w:t xml:space="preserve">I. 2) RODZAJ ZAMAWIAJĄCEGO: </w:t>
      </w:r>
      <w:r w:rsidRPr="00516096">
        <w:rPr>
          <w:rFonts w:ascii="Times New Roman" w:eastAsia="Times New Roman" w:hAnsi="Times New Roman" w:cs="Times New Roman"/>
          <w:sz w:val="24"/>
          <w:szCs w:val="24"/>
          <w:lang w:eastAsia="pl-PL"/>
        </w:rPr>
        <w:t xml:space="preserve">Administracja samorządowa </w:t>
      </w:r>
      <w:r w:rsidRPr="00516096">
        <w:rPr>
          <w:rFonts w:ascii="Times New Roman" w:eastAsia="Times New Roman" w:hAnsi="Times New Roman" w:cs="Times New Roman"/>
          <w:sz w:val="24"/>
          <w:szCs w:val="24"/>
          <w:lang w:eastAsia="pl-PL"/>
        </w:rPr>
        <w:br/>
      </w:r>
    </w:p>
    <w:p w:rsidR="00516096" w:rsidRPr="00516096" w:rsidRDefault="00516096" w:rsidP="00516096">
      <w:pPr>
        <w:spacing w:after="0" w:line="240" w:lineRule="auto"/>
        <w:rPr>
          <w:rFonts w:ascii="Times New Roman" w:eastAsia="Times New Roman" w:hAnsi="Times New Roman" w:cs="Times New Roman"/>
          <w:sz w:val="24"/>
          <w:szCs w:val="24"/>
          <w:lang w:eastAsia="pl-PL"/>
        </w:rPr>
      </w:pPr>
      <w:r w:rsidRPr="00516096">
        <w:rPr>
          <w:rFonts w:ascii="Times New Roman" w:eastAsia="Times New Roman" w:hAnsi="Times New Roman" w:cs="Times New Roman"/>
          <w:b/>
          <w:bCs/>
          <w:sz w:val="24"/>
          <w:szCs w:val="24"/>
          <w:lang w:eastAsia="pl-PL"/>
        </w:rPr>
        <w:t xml:space="preserve">I.3) WSPÓLNE UDZIELANIE ZAMÓWIENIA </w:t>
      </w:r>
      <w:r w:rsidRPr="00516096">
        <w:rPr>
          <w:rFonts w:ascii="Times New Roman" w:eastAsia="Times New Roman" w:hAnsi="Times New Roman" w:cs="Times New Roman"/>
          <w:b/>
          <w:bCs/>
          <w:i/>
          <w:iCs/>
          <w:sz w:val="24"/>
          <w:szCs w:val="24"/>
          <w:lang w:eastAsia="pl-PL"/>
        </w:rPr>
        <w:t>(jeżeli dotyczy)</w:t>
      </w:r>
      <w:r w:rsidRPr="00516096">
        <w:rPr>
          <w:rFonts w:ascii="Times New Roman" w:eastAsia="Times New Roman" w:hAnsi="Times New Roman" w:cs="Times New Roman"/>
          <w:b/>
          <w:bCs/>
          <w:sz w:val="24"/>
          <w:szCs w:val="24"/>
          <w:lang w:eastAsia="pl-PL"/>
        </w:rPr>
        <w:t xml:space="preserve">: </w:t>
      </w:r>
    </w:p>
    <w:p w:rsidR="00516096" w:rsidRPr="00516096" w:rsidRDefault="00516096" w:rsidP="00516096">
      <w:pPr>
        <w:spacing w:after="0" w:line="240" w:lineRule="auto"/>
        <w:rPr>
          <w:rFonts w:ascii="Times New Roman" w:eastAsia="Times New Roman" w:hAnsi="Times New Roman" w:cs="Times New Roman"/>
          <w:sz w:val="24"/>
          <w:szCs w:val="24"/>
          <w:lang w:eastAsia="pl-PL"/>
        </w:rPr>
      </w:pPr>
      <w:r w:rsidRPr="00516096">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516096">
        <w:rPr>
          <w:rFonts w:ascii="Times New Roman" w:eastAsia="Times New Roman" w:hAnsi="Times New Roman" w:cs="Times New Roman"/>
          <w:sz w:val="24"/>
          <w:szCs w:val="24"/>
          <w:lang w:eastAsia="pl-PL"/>
        </w:rPr>
        <w:br/>
      </w:r>
    </w:p>
    <w:p w:rsidR="00516096" w:rsidRPr="00516096" w:rsidRDefault="00516096" w:rsidP="00516096">
      <w:pPr>
        <w:spacing w:after="0" w:line="240" w:lineRule="auto"/>
        <w:rPr>
          <w:rFonts w:ascii="Times New Roman" w:eastAsia="Times New Roman" w:hAnsi="Times New Roman" w:cs="Times New Roman"/>
          <w:sz w:val="24"/>
          <w:szCs w:val="24"/>
          <w:lang w:eastAsia="pl-PL"/>
        </w:rPr>
      </w:pPr>
      <w:r w:rsidRPr="00516096">
        <w:rPr>
          <w:rFonts w:ascii="Times New Roman" w:eastAsia="Times New Roman" w:hAnsi="Times New Roman" w:cs="Times New Roman"/>
          <w:b/>
          <w:bCs/>
          <w:sz w:val="24"/>
          <w:szCs w:val="24"/>
          <w:lang w:eastAsia="pl-PL"/>
        </w:rPr>
        <w:t xml:space="preserve">I.4) KOMUNIKACJA: </w:t>
      </w:r>
      <w:r w:rsidRPr="00516096">
        <w:rPr>
          <w:rFonts w:ascii="Times New Roman" w:eastAsia="Times New Roman" w:hAnsi="Times New Roman" w:cs="Times New Roman"/>
          <w:sz w:val="24"/>
          <w:szCs w:val="24"/>
          <w:lang w:eastAsia="pl-PL"/>
        </w:rPr>
        <w:br/>
      </w:r>
      <w:r w:rsidRPr="00516096">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516096">
        <w:rPr>
          <w:rFonts w:ascii="Times New Roman" w:eastAsia="Times New Roman" w:hAnsi="Times New Roman" w:cs="Times New Roman"/>
          <w:sz w:val="24"/>
          <w:szCs w:val="24"/>
          <w:lang w:eastAsia="pl-PL"/>
        </w:rPr>
        <w:t xml:space="preserve"> </w:t>
      </w:r>
    </w:p>
    <w:p w:rsidR="00516096" w:rsidRPr="00516096" w:rsidRDefault="00516096" w:rsidP="00516096">
      <w:pPr>
        <w:spacing w:after="0" w:line="240" w:lineRule="auto"/>
        <w:rPr>
          <w:rFonts w:ascii="Times New Roman" w:eastAsia="Times New Roman" w:hAnsi="Times New Roman" w:cs="Times New Roman"/>
          <w:sz w:val="24"/>
          <w:szCs w:val="24"/>
          <w:lang w:eastAsia="pl-PL"/>
        </w:rPr>
      </w:pPr>
      <w:r w:rsidRPr="00516096">
        <w:rPr>
          <w:rFonts w:ascii="Times New Roman" w:eastAsia="Times New Roman" w:hAnsi="Times New Roman" w:cs="Times New Roman"/>
          <w:sz w:val="24"/>
          <w:szCs w:val="24"/>
          <w:lang w:eastAsia="pl-PL"/>
        </w:rPr>
        <w:t xml:space="preserve">Tak </w:t>
      </w:r>
      <w:r w:rsidRPr="00516096">
        <w:rPr>
          <w:rFonts w:ascii="Times New Roman" w:eastAsia="Times New Roman" w:hAnsi="Times New Roman" w:cs="Times New Roman"/>
          <w:sz w:val="24"/>
          <w:szCs w:val="24"/>
          <w:lang w:eastAsia="pl-PL"/>
        </w:rPr>
        <w:br/>
        <w:t xml:space="preserve">www.um.kielce.pl/zamowienia-publiczne </w:t>
      </w:r>
    </w:p>
    <w:p w:rsidR="00516096" w:rsidRPr="00516096" w:rsidRDefault="00516096" w:rsidP="00516096">
      <w:pPr>
        <w:spacing w:after="0" w:line="240" w:lineRule="auto"/>
        <w:rPr>
          <w:rFonts w:ascii="Times New Roman" w:eastAsia="Times New Roman" w:hAnsi="Times New Roman" w:cs="Times New Roman"/>
          <w:sz w:val="24"/>
          <w:szCs w:val="24"/>
          <w:lang w:eastAsia="pl-PL"/>
        </w:rPr>
      </w:pPr>
      <w:r w:rsidRPr="00516096">
        <w:rPr>
          <w:rFonts w:ascii="Times New Roman" w:eastAsia="Times New Roman" w:hAnsi="Times New Roman" w:cs="Times New Roman"/>
          <w:sz w:val="24"/>
          <w:szCs w:val="24"/>
          <w:lang w:eastAsia="pl-PL"/>
        </w:rPr>
        <w:br/>
      </w:r>
      <w:r w:rsidRPr="00516096">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516096" w:rsidRPr="00516096" w:rsidRDefault="00516096" w:rsidP="00516096">
      <w:pPr>
        <w:spacing w:after="0" w:line="240" w:lineRule="auto"/>
        <w:rPr>
          <w:rFonts w:ascii="Times New Roman" w:eastAsia="Times New Roman" w:hAnsi="Times New Roman" w:cs="Times New Roman"/>
          <w:sz w:val="24"/>
          <w:szCs w:val="24"/>
          <w:lang w:eastAsia="pl-PL"/>
        </w:rPr>
      </w:pPr>
      <w:r w:rsidRPr="00516096">
        <w:rPr>
          <w:rFonts w:ascii="Times New Roman" w:eastAsia="Times New Roman" w:hAnsi="Times New Roman" w:cs="Times New Roman"/>
          <w:sz w:val="24"/>
          <w:szCs w:val="24"/>
          <w:lang w:eastAsia="pl-PL"/>
        </w:rPr>
        <w:t xml:space="preserve">Tak </w:t>
      </w:r>
      <w:r w:rsidRPr="00516096">
        <w:rPr>
          <w:rFonts w:ascii="Times New Roman" w:eastAsia="Times New Roman" w:hAnsi="Times New Roman" w:cs="Times New Roman"/>
          <w:sz w:val="24"/>
          <w:szCs w:val="24"/>
          <w:lang w:eastAsia="pl-PL"/>
        </w:rPr>
        <w:br/>
        <w:t xml:space="preserve">www.um.kielce.pl/zamowienia-publiczne </w:t>
      </w:r>
    </w:p>
    <w:p w:rsidR="00516096" w:rsidRPr="00516096" w:rsidRDefault="00516096" w:rsidP="00516096">
      <w:pPr>
        <w:spacing w:after="0" w:line="240" w:lineRule="auto"/>
        <w:rPr>
          <w:rFonts w:ascii="Times New Roman" w:eastAsia="Times New Roman" w:hAnsi="Times New Roman" w:cs="Times New Roman"/>
          <w:sz w:val="24"/>
          <w:szCs w:val="24"/>
          <w:lang w:eastAsia="pl-PL"/>
        </w:rPr>
      </w:pPr>
      <w:r w:rsidRPr="00516096">
        <w:rPr>
          <w:rFonts w:ascii="Times New Roman" w:eastAsia="Times New Roman" w:hAnsi="Times New Roman" w:cs="Times New Roman"/>
          <w:sz w:val="24"/>
          <w:szCs w:val="24"/>
          <w:lang w:eastAsia="pl-PL"/>
        </w:rPr>
        <w:br/>
      </w:r>
      <w:r w:rsidRPr="00516096">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516096" w:rsidRPr="00516096" w:rsidRDefault="00516096" w:rsidP="00516096">
      <w:pPr>
        <w:spacing w:after="0" w:line="240" w:lineRule="auto"/>
        <w:rPr>
          <w:rFonts w:ascii="Times New Roman" w:eastAsia="Times New Roman" w:hAnsi="Times New Roman" w:cs="Times New Roman"/>
          <w:sz w:val="24"/>
          <w:szCs w:val="24"/>
          <w:lang w:eastAsia="pl-PL"/>
        </w:rPr>
      </w:pPr>
      <w:r w:rsidRPr="00516096">
        <w:rPr>
          <w:rFonts w:ascii="Times New Roman" w:eastAsia="Times New Roman" w:hAnsi="Times New Roman" w:cs="Times New Roman"/>
          <w:sz w:val="24"/>
          <w:szCs w:val="24"/>
          <w:lang w:eastAsia="pl-PL"/>
        </w:rPr>
        <w:t xml:space="preserve">Nie </w:t>
      </w:r>
      <w:r w:rsidRPr="00516096">
        <w:rPr>
          <w:rFonts w:ascii="Times New Roman" w:eastAsia="Times New Roman" w:hAnsi="Times New Roman" w:cs="Times New Roman"/>
          <w:sz w:val="24"/>
          <w:szCs w:val="24"/>
          <w:lang w:eastAsia="pl-PL"/>
        </w:rPr>
        <w:br/>
      </w:r>
    </w:p>
    <w:p w:rsidR="00516096" w:rsidRPr="00516096" w:rsidRDefault="00516096" w:rsidP="00516096">
      <w:pPr>
        <w:spacing w:after="0" w:line="240" w:lineRule="auto"/>
        <w:rPr>
          <w:rFonts w:ascii="Times New Roman" w:eastAsia="Times New Roman" w:hAnsi="Times New Roman" w:cs="Times New Roman"/>
          <w:sz w:val="24"/>
          <w:szCs w:val="24"/>
          <w:lang w:eastAsia="pl-PL"/>
        </w:rPr>
      </w:pPr>
      <w:r w:rsidRPr="00516096">
        <w:rPr>
          <w:rFonts w:ascii="Times New Roman" w:eastAsia="Times New Roman" w:hAnsi="Times New Roman" w:cs="Times New Roman"/>
          <w:sz w:val="24"/>
          <w:szCs w:val="24"/>
          <w:lang w:eastAsia="pl-PL"/>
        </w:rPr>
        <w:br/>
      </w:r>
      <w:r w:rsidRPr="00516096">
        <w:rPr>
          <w:rFonts w:ascii="Times New Roman" w:eastAsia="Times New Roman" w:hAnsi="Times New Roman" w:cs="Times New Roman"/>
          <w:b/>
          <w:bCs/>
          <w:sz w:val="24"/>
          <w:szCs w:val="24"/>
          <w:lang w:eastAsia="pl-PL"/>
        </w:rPr>
        <w:t>Oferty lub wnioski o dopuszczenie do udziału w postępowaniu należy przesyłać:</w:t>
      </w:r>
      <w:r w:rsidRPr="00516096">
        <w:rPr>
          <w:rFonts w:ascii="Times New Roman" w:eastAsia="Times New Roman" w:hAnsi="Times New Roman" w:cs="Times New Roman"/>
          <w:sz w:val="24"/>
          <w:szCs w:val="24"/>
          <w:lang w:eastAsia="pl-PL"/>
        </w:rPr>
        <w:t xml:space="preserve"> </w:t>
      </w:r>
      <w:r w:rsidRPr="00516096">
        <w:rPr>
          <w:rFonts w:ascii="Times New Roman" w:eastAsia="Times New Roman" w:hAnsi="Times New Roman" w:cs="Times New Roman"/>
          <w:sz w:val="24"/>
          <w:szCs w:val="24"/>
          <w:lang w:eastAsia="pl-PL"/>
        </w:rPr>
        <w:br/>
      </w:r>
      <w:r w:rsidRPr="00516096">
        <w:rPr>
          <w:rFonts w:ascii="Times New Roman" w:eastAsia="Times New Roman" w:hAnsi="Times New Roman" w:cs="Times New Roman"/>
          <w:b/>
          <w:bCs/>
          <w:sz w:val="24"/>
          <w:szCs w:val="24"/>
          <w:lang w:eastAsia="pl-PL"/>
        </w:rPr>
        <w:t>Elektronicznie</w:t>
      </w:r>
      <w:r w:rsidRPr="00516096">
        <w:rPr>
          <w:rFonts w:ascii="Times New Roman" w:eastAsia="Times New Roman" w:hAnsi="Times New Roman" w:cs="Times New Roman"/>
          <w:sz w:val="24"/>
          <w:szCs w:val="24"/>
          <w:lang w:eastAsia="pl-PL"/>
        </w:rPr>
        <w:t xml:space="preserve"> </w:t>
      </w:r>
    </w:p>
    <w:p w:rsidR="00516096" w:rsidRPr="00516096" w:rsidRDefault="00516096" w:rsidP="00516096">
      <w:pPr>
        <w:spacing w:after="0" w:line="240" w:lineRule="auto"/>
        <w:rPr>
          <w:rFonts w:ascii="Times New Roman" w:eastAsia="Times New Roman" w:hAnsi="Times New Roman" w:cs="Times New Roman"/>
          <w:sz w:val="24"/>
          <w:szCs w:val="24"/>
          <w:lang w:eastAsia="pl-PL"/>
        </w:rPr>
      </w:pPr>
      <w:r w:rsidRPr="00516096">
        <w:rPr>
          <w:rFonts w:ascii="Times New Roman" w:eastAsia="Times New Roman" w:hAnsi="Times New Roman" w:cs="Times New Roman"/>
          <w:sz w:val="24"/>
          <w:szCs w:val="24"/>
          <w:lang w:eastAsia="pl-PL"/>
        </w:rPr>
        <w:t xml:space="preserve">Nie </w:t>
      </w:r>
      <w:r w:rsidRPr="00516096">
        <w:rPr>
          <w:rFonts w:ascii="Times New Roman" w:eastAsia="Times New Roman" w:hAnsi="Times New Roman" w:cs="Times New Roman"/>
          <w:sz w:val="24"/>
          <w:szCs w:val="24"/>
          <w:lang w:eastAsia="pl-PL"/>
        </w:rPr>
        <w:br/>
        <w:t xml:space="preserve">adres </w:t>
      </w:r>
      <w:r w:rsidRPr="00516096">
        <w:rPr>
          <w:rFonts w:ascii="Times New Roman" w:eastAsia="Times New Roman" w:hAnsi="Times New Roman" w:cs="Times New Roman"/>
          <w:sz w:val="24"/>
          <w:szCs w:val="24"/>
          <w:lang w:eastAsia="pl-PL"/>
        </w:rPr>
        <w:br/>
      </w:r>
    </w:p>
    <w:p w:rsidR="00516096" w:rsidRPr="00516096" w:rsidRDefault="00516096" w:rsidP="00516096">
      <w:pPr>
        <w:spacing w:after="0" w:line="240" w:lineRule="auto"/>
        <w:rPr>
          <w:rFonts w:ascii="Times New Roman" w:eastAsia="Times New Roman" w:hAnsi="Times New Roman" w:cs="Times New Roman"/>
          <w:sz w:val="24"/>
          <w:szCs w:val="24"/>
          <w:lang w:eastAsia="pl-PL"/>
        </w:rPr>
      </w:pPr>
    </w:p>
    <w:p w:rsidR="00516096" w:rsidRPr="00516096" w:rsidRDefault="00516096" w:rsidP="00516096">
      <w:pPr>
        <w:spacing w:after="0" w:line="240" w:lineRule="auto"/>
        <w:rPr>
          <w:rFonts w:ascii="Times New Roman" w:eastAsia="Times New Roman" w:hAnsi="Times New Roman" w:cs="Times New Roman"/>
          <w:sz w:val="24"/>
          <w:szCs w:val="24"/>
          <w:lang w:eastAsia="pl-PL"/>
        </w:rPr>
      </w:pPr>
      <w:r w:rsidRPr="00516096">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516096">
        <w:rPr>
          <w:rFonts w:ascii="Times New Roman" w:eastAsia="Times New Roman" w:hAnsi="Times New Roman" w:cs="Times New Roman"/>
          <w:sz w:val="24"/>
          <w:szCs w:val="24"/>
          <w:lang w:eastAsia="pl-PL"/>
        </w:rPr>
        <w:t xml:space="preserve"> </w:t>
      </w:r>
      <w:r w:rsidRPr="00516096">
        <w:rPr>
          <w:rFonts w:ascii="Times New Roman" w:eastAsia="Times New Roman" w:hAnsi="Times New Roman" w:cs="Times New Roman"/>
          <w:sz w:val="24"/>
          <w:szCs w:val="24"/>
          <w:lang w:eastAsia="pl-PL"/>
        </w:rPr>
        <w:br/>
        <w:t xml:space="preserve">Nie </w:t>
      </w:r>
      <w:r w:rsidRPr="00516096">
        <w:rPr>
          <w:rFonts w:ascii="Times New Roman" w:eastAsia="Times New Roman" w:hAnsi="Times New Roman" w:cs="Times New Roman"/>
          <w:sz w:val="24"/>
          <w:szCs w:val="24"/>
          <w:lang w:eastAsia="pl-PL"/>
        </w:rPr>
        <w:br/>
        <w:t xml:space="preserve">Inny sposób: </w:t>
      </w:r>
      <w:r w:rsidRPr="00516096">
        <w:rPr>
          <w:rFonts w:ascii="Times New Roman" w:eastAsia="Times New Roman" w:hAnsi="Times New Roman" w:cs="Times New Roman"/>
          <w:sz w:val="24"/>
          <w:szCs w:val="24"/>
          <w:lang w:eastAsia="pl-PL"/>
        </w:rPr>
        <w:br/>
      </w:r>
      <w:r w:rsidRPr="00516096">
        <w:rPr>
          <w:rFonts w:ascii="Times New Roman" w:eastAsia="Times New Roman" w:hAnsi="Times New Roman" w:cs="Times New Roman"/>
          <w:sz w:val="24"/>
          <w:szCs w:val="24"/>
          <w:lang w:eastAsia="pl-PL"/>
        </w:rPr>
        <w:br/>
      </w:r>
      <w:r w:rsidRPr="00516096">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516096">
        <w:rPr>
          <w:rFonts w:ascii="Times New Roman" w:eastAsia="Times New Roman" w:hAnsi="Times New Roman" w:cs="Times New Roman"/>
          <w:sz w:val="24"/>
          <w:szCs w:val="24"/>
          <w:lang w:eastAsia="pl-PL"/>
        </w:rPr>
        <w:t xml:space="preserve"> </w:t>
      </w:r>
      <w:r w:rsidRPr="00516096">
        <w:rPr>
          <w:rFonts w:ascii="Times New Roman" w:eastAsia="Times New Roman" w:hAnsi="Times New Roman" w:cs="Times New Roman"/>
          <w:sz w:val="24"/>
          <w:szCs w:val="24"/>
          <w:lang w:eastAsia="pl-PL"/>
        </w:rPr>
        <w:br/>
        <w:t xml:space="preserve">Tak </w:t>
      </w:r>
      <w:r w:rsidRPr="00516096">
        <w:rPr>
          <w:rFonts w:ascii="Times New Roman" w:eastAsia="Times New Roman" w:hAnsi="Times New Roman" w:cs="Times New Roman"/>
          <w:sz w:val="24"/>
          <w:szCs w:val="24"/>
          <w:lang w:eastAsia="pl-PL"/>
        </w:rPr>
        <w:br/>
        <w:t xml:space="preserve">Inny sposób: </w:t>
      </w:r>
      <w:r w:rsidRPr="00516096">
        <w:rPr>
          <w:rFonts w:ascii="Times New Roman" w:eastAsia="Times New Roman" w:hAnsi="Times New Roman" w:cs="Times New Roman"/>
          <w:sz w:val="24"/>
          <w:szCs w:val="24"/>
          <w:lang w:eastAsia="pl-PL"/>
        </w:rPr>
        <w:br/>
        <w:t xml:space="preserve">Pisemnie, pod rygorem nieważności </w:t>
      </w:r>
      <w:r w:rsidRPr="00516096">
        <w:rPr>
          <w:rFonts w:ascii="Times New Roman" w:eastAsia="Times New Roman" w:hAnsi="Times New Roman" w:cs="Times New Roman"/>
          <w:sz w:val="24"/>
          <w:szCs w:val="24"/>
          <w:lang w:eastAsia="pl-PL"/>
        </w:rPr>
        <w:br/>
        <w:t xml:space="preserve">Adres: </w:t>
      </w:r>
      <w:r w:rsidRPr="00516096">
        <w:rPr>
          <w:rFonts w:ascii="Times New Roman" w:eastAsia="Times New Roman" w:hAnsi="Times New Roman" w:cs="Times New Roman"/>
          <w:sz w:val="24"/>
          <w:szCs w:val="24"/>
          <w:lang w:eastAsia="pl-PL"/>
        </w:rPr>
        <w:br/>
        <w:t xml:space="preserve">Urząd Miasta Kielce, Biuro Obsługi Interesantów, Rynek 1 - parter, 25-303 Kielce </w:t>
      </w:r>
    </w:p>
    <w:p w:rsidR="00516096" w:rsidRPr="00516096" w:rsidRDefault="00516096" w:rsidP="00516096">
      <w:pPr>
        <w:spacing w:after="0" w:line="240" w:lineRule="auto"/>
        <w:rPr>
          <w:rFonts w:ascii="Times New Roman" w:eastAsia="Times New Roman" w:hAnsi="Times New Roman" w:cs="Times New Roman"/>
          <w:sz w:val="24"/>
          <w:szCs w:val="24"/>
          <w:lang w:eastAsia="pl-PL"/>
        </w:rPr>
      </w:pPr>
      <w:r w:rsidRPr="00516096">
        <w:rPr>
          <w:rFonts w:ascii="Times New Roman" w:eastAsia="Times New Roman" w:hAnsi="Times New Roman" w:cs="Times New Roman"/>
          <w:sz w:val="24"/>
          <w:szCs w:val="24"/>
          <w:lang w:eastAsia="pl-PL"/>
        </w:rPr>
        <w:lastRenderedPageBreak/>
        <w:br/>
      </w:r>
      <w:r w:rsidRPr="00516096">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516096">
        <w:rPr>
          <w:rFonts w:ascii="Times New Roman" w:eastAsia="Times New Roman" w:hAnsi="Times New Roman" w:cs="Times New Roman"/>
          <w:sz w:val="24"/>
          <w:szCs w:val="24"/>
          <w:lang w:eastAsia="pl-PL"/>
        </w:rPr>
        <w:t xml:space="preserve"> </w:t>
      </w:r>
    </w:p>
    <w:p w:rsidR="00516096" w:rsidRPr="00516096" w:rsidRDefault="00516096" w:rsidP="00516096">
      <w:pPr>
        <w:spacing w:after="0" w:line="240" w:lineRule="auto"/>
        <w:rPr>
          <w:rFonts w:ascii="Times New Roman" w:eastAsia="Times New Roman" w:hAnsi="Times New Roman" w:cs="Times New Roman"/>
          <w:sz w:val="24"/>
          <w:szCs w:val="24"/>
          <w:lang w:eastAsia="pl-PL"/>
        </w:rPr>
      </w:pPr>
      <w:r w:rsidRPr="00516096">
        <w:rPr>
          <w:rFonts w:ascii="Times New Roman" w:eastAsia="Times New Roman" w:hAnsi="Times New Roman" w:cs="Times New Roman"/>
          <w:sz w:val="24"/>
          <w:szCs w:val="24"/>
          <w:lang w:eastAsia="pl-PL"/>
        </w:rPr>
        <w:t xml:space="preserve">Nie </w:t>
      </w:r>
      <w:r w:rsidRPr="00516096">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516096">
        <w:rPr>
          <w:rFonts w:ascii="Times New Roman" w:eastAsia="Times New Roman" w:hAnsi="Times New Roman" w:cs="Times New Roman"/>
          <w:sz w:val="24"/>
          <w:szCs w:val="24"/>
          <w:lang w:eastAsia="pl-PL"/>
        </w:rPr>
        <w:br/>
      </w:r>
    </w:p>
    <w:p w:rsidR="00516096" w:rsidRPr="00516096" w:rsidRDefault="00516096" w:rsidP="00516096">
      <w:pPr>
        <w:spacing w:after="0" w:line="240" w:lineRule="auto"/>
        <w:rPr>
          <w:rFonts w:ascii="Times New Roman" w:eastAsia="Times New Roman" w:hAnsi="Times New Roman" w:cs="Times New Roman"/>
          <w:sz w:val="24"/>
          <w:szCs w:val="24"/>
          <w:lang w:eastAsia="pl-PL"/>
        </w:rPr>
      </w:pPr>
      <w:r w:rsidRPr="00516096">
        <w:rPr>
          <w:rFonts w:ascii="Times New Roman" w:eastAsia="Times New Roman" w:hAnsi="Times New Roman" w:cs="Times New Roman"/>
          <w:sz w:val="24"/>
          <w:szCs w:val="24"/>
          <w:u w:val="single"/>
          <w:lang w:eastAsia="pl-PL"/>
        </w:rPr>
        <w:t xml:space="preserve">SEKCJA II: PRZEDMIOT ZAMÓWIENIA </w:t>
      </w:r>
    </w:p>
    <w:p w:rsidR="00516096" w:rsidRPr="00516096" w:rsidRDefault="00516096" w:rsidP="00516096">
      <w:pPr>
        <w:spacing w:after="0" w:line="240" w:lineRule="auto"/>
        <w:rPr>
          <w:rFonts w:ascii="Times New Roman" w:eastAsia="Times New Roman" w:hAnsi="Times New Roman" w:cs="Times New Roman"/>
          <w:sz w:val="24"/>
          <w:szCs w:val="24"/>
          <w:lang w:eastAsia="pl-PL"/>
        </w:rPr>
      </w:pPr>
      <w:r w:rsidRPr="00516096">
        <w:rPr>
          <w:rFonts w:ascii="Times New Roman" w:eastAsia="Times New Roman" w:hAnsi="Times New Roman" w:cs="Times New Roman"/>
          <w:sz w:val="24"/>
          <w:szCs w:val="24"/>
          <w:lang w:eastAsia="pl-PL"/>
        </w:rPr>
        <w:br/>
      </w:r>
      <w:r w:rsidRPr="00516096">
        <w:rPr>
          <w:rFonts w:ascii="Times New Roman" w:eastAsia="Times New Roman" w:hAnsi="Times New Roman" w:cs="Times New Roman"/>
          <w:b/>
          <w:bCs/>
          <w:sz w:val="24"/>
          <w:szCs w:val="24"/>
          <w:lang w:eastAsia="pl-PL"/>
        </w:rPr>
        <w:t xml:space="preserve">II.1) Nazwa nadana zamówieniu przez zamawiającego: </w:t>
      </w:r>
      <w:r w:rsidRPr="00516096">
        <w:rPr>
          <w:rFonts w:ascii="Times New Roman" w:eastAsia="Times New Roman" w:hAnsi="Times New Roman" w:cs="Times New Roman"/>
          <w:sz w:val="24"/>
          <w:szCs w:val="24"/>
          <w:lang w:eastAsia="pl-PL"/>
        </w:rPr>
        <w:t xml:space="preserve">Dostawa komputera wysokowydajnego – serwera do obsługi zintegrowanego systemu zarządzania miastem </w:t>
      </w:r>
      <w:r w:rsidRPr="00516096">
        <w:rPr>
          <w:rFonts w:ascii="Times New Roman" w:eastAsia="Times New Roman" w:hAnsi="Times New Roman" w:cs="Times New Roman"/>
          <w:sz w:val="24"/>
          <w:szCs w:val="24"/>
          <w:lang w:eastAsia="pl-PL"/>
        </w:rPr>
        <w:br/>
      </w:r>
      <w:r w:rsidRPr="00516096">
        <w:rPr>
          <w:rFonts w:ascii="Times New Roman" w:eastAsia="Times New Roman" w:hAnsi="Times New Roman" w:cs="Times New Roman"/>
          <w:b/>
          <w:bCs/>
          <w:sz w:val="24"/>
          <w:szCs w:val="24"/>
          <w:lang w:eastAsia="pl-PL"/>
        </w:rPr>
        <w:t xml:space="preserve">Numer referencyjny: </w:t>
      </w:r>
      <w:r w:rsidRPr="00516096">
        <w:rPr>
          <w:rFonts w:ascii="Times New Roman" w:eastAsia="Times New Roman" w:hAnsi="Times New Roman" w:cs="Times New Roman"/>
          <w:sz w:val="24"/>
          <w:szCs w:val="24"/>
          <w:lang w:eastAsia="pl-PL"/>
        </w:rPr>
        <w:t xml:space="preserve">Or-III.271.26.2018 </w:t>
      </w:r>
      <w:r w:rsidRPr="00516096">
        <w:rPr>
          <w:rFonts w:ascii="Times New Roman" w:eastAsia="Times New Roman" w:hAnsi="Times New Roman" w:cs="Times New Roman"/>
          <w:sz w:val="24"/>
          <w:szCs w:val="24"/>
          <w:lang w:eastAsia="pl-PL"/>
        </w:rPr>
        <w:br/>
      </w:r>
      <w:r w:rsidRPr="00516096">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516096" w:rsidRPr="00516096" w:rsidRDefault="00516096" w:rsidP="00516096">
      <w:pPr>
        <w:spacing w:after="0" w:line="240" w:lineRule="auto"/>
        <w:jc w:val="both"/>
        <w:rPr>
          <w:rFonts w:ascii="Times New Roman" w:eastAsia="Times New Roman" w:hAnsi="Times New Roman" w:cs="Times New Roman"/>
          <w:sz w:val="24"/>
          <w:szCs w:val="24"/>
          <w:lang w:eastAsia="pl-PL"/>
        </w:rPr>
      </w:pPr>
      <w:r w:rsidRPr="00516096">
        <w:rPr>
          <w:rFonts w:ascii="Times New Roman" w:eastAsia="Times New Roman" w:hAnsi="Times New Roman" w:cs="Times New Roman"/>
          <w:sz w:val="24"/>
          <w:szCs w:val="24"/>
          <w:lang w:eastAsia="pl-PL"/>
        </w:rPr>
        <w:t xml:space="preserve">Nie </w:t>
      </w:r>
    </w:p>
    <w:p w:rsidR="00516096" w:rsidRPr="00516096" w:rsidRDefault="00516096" w:rsidP="00516096">
      <w:pPr>
        <w:spacing w:after="0" w:line="240" w:lineRule="auto"/>
        <w:rPr>
          <w:rFonts w:ascii="Times New Roman" w:eastAsia="Times New Roman" w:hAnsi="Times New Roman" w:cs="Times New Roman"/>
          <w:sz w:val="24"/>
          <w:szCs w:val="24"/>
          <w:lang w:eastAsia="pl-PL"/>
        </w:rPr>
      </w:pPr>
      <w:r w:rsidRPr="00516096">
        <w:rPr>
          <w:rFonts w:ascii="Times New Roman" w:eastAsia="Times New Roman" w:hAnsi="Times New Roman" w:cs="Times New Roman"/>
          <w:sz w:val="24"/>
          <w:szCs w:val="24"/>
          <w:lang w:eastAsia="pl-PL"/>
        </w:rPr>
        <w:br/>
      </w:r>
      <w:r w:rsidRPr="00516096">
        <w:rPr>
          <w:rFonts w:ascii="Times New Roman" w:eastAsia="Times New Roman" w:hAnsi="Times New Roman" w:cs="Times New Roman"/>
          <w:b/>
          <w:bCs/>
          <w:sz w:val="24"/>
          <w:szCs w:val="24"/>
          <w:lang w:eastAsia="pl-PL"/>
        </w:rPr>
        <w:t xml:space="preserve">II.2) Rodzaj zamówienia: </w:t>
      </w:r>
      <w:r w:rsidRPr="00516096">
        <w:rPr>
          <w:rFonts w:ascii="Times New Roman" w:eastAsia="Times New Roman" w:hAnsi="Times New Roman" w:cs="Times New Roman"/>
          <w:sz w:val="24"/>
          <w:szCs w:val="24"/>
          <w:lang w:eastAsia="pl-PL"/>
        </w:rPr>
        <w:t xml:space="preserve">Dostawy </w:t>
      </w:r>
      <w:r w:rsidRPr="00516096">
        <w:rPr>
          <w:rFonts w:ascii="Times New Roman" w:eastAsia="Times New Roman" w:hAnsi="Times New Roman" w:cs="Times New Roman"/>
          <w:sz w:val="24"/>
          <w:szCs w:val="24"/>
          <w:lang w:eastAsia="pl-PL"/>
        </w:rPr>
        <w:br/>
      </w:r>
      <w:r w:rsidRPr="00516096">
        <w:rPr>
          <w:rFonts w:ascii="Times New Roman" w:eastAsia="Times New Roman" w:hAnsi="Times New Roman" w:cs="Times New Roman"/>
          <w:b/>
          <w:bCs/>
          <w:sz w:val="24"/>
          <w:szCs w:val="24"/>
          <w:lang w:eastAsia="pl-PL"/>
        </w:rPr>
        <w:t>II.3) Informacja o możliwości składania ofert częściowych</w:t>
      </w:r>
      <w:r w:rsidRPr="00516096">
        <w:rPr>
          <w:rFonts w:ascii="Times New Roman" w:eastAsia="Times New Roman" w:hAnsi="Times New Roman" w:cs="Times New Roman"/>
          <w:sz w:val="24"/>
          <w:szCs w:val="24"/>
          <w:lang w:eastAsia="pl-PL"/>
        </w:rPr>
        <w:t xml:space="preserve"> </w:t>
      </w:r>
      <w:r w:rsidRPr="00516096">
        <w:rPr>
          <w:rFonts w:ascii="Times New Roman" w:eastAsia="Times New Roman" w:hAnsi="Times New Roman" w:cs="Times New Roman"/>
          <w:sz w:val="24"/>
          <w:szCs w:val="24"/>
          <w:lang w:eastAsia="pl-PL"/>
        </w:rPr>
        <w:br/>
        <w:t xml:space="preserve">Zamówienie podzielone jest na części: </w:t>
      </w:r>
    </w:p>
    <w:p w:rsidR="00516096" w:rsidRPr="00516096" w:rsidRDefault="00516096" w:rsidP="00516096">
      <w:pPr>
        <w:spacing w:after="0" w:line="240" w:lineRule="auto"/>
        <w:rPr>
          <w:rFonts w:ascii="Times New Roman" w:eastAsia="Times New Roman" w:hAnsi="Times New Roman" w:cs="Times New Roman"/>
          <w:sz w:val="24"/>
          <w:szCs w:val="24"/>
          <w:lang w:eastAsia="pl-PL"/>
        </w:rPr>
      </w:pPr>
      <w:r w:rsidRPr="00516096">
        <w:rPr>
          <w:rFonts w:ascii="Times New Roman" w:eastAsia="Times New Roman" w:hAnsi="Times New Roman" w:cs="Times New Roman"/>
          <w:sz w:val="24"/>
          <w:szCs w:val="24"/>
          <w:lang w:eastAsia="pl-PL"/>
        </w:rPr>
        <w:t xml:space="preserve">Nie </w:t>
      </w:r>
      <w:r w:rsidRPr="00516096">
        <w:rPr>
          <w:rFonts w:ascii="Times New Roman" w:eastAsia="Times New Roman" w:hAnsi="Times New Roman" w:cs="Times New Roman"/>
          <w:sz w:val="24"/>
          <w:szCs w:val="24"/>
          <w:lang w:eastAsia="pl-PL"/>
        </w:rPr>
        <w:br/>
      </w:r>
      <w:r w:rsidRPr="00516096">
        <w:rPr>
          <w:rFonts w:ascii="Times New Roman" w:eastAsia="Times New Roman" w:hAnsi="Times New Roman" w:cs="Times New Roman"/>
          <w:b/>
          <w:bCs/>
          <w:sz w:val="24"/>
          <w:szCs w:val="24"/>
          <w:lang w:eastAsia="pl-PL"/>
        </w:rPr>
        <w:t>Oferty lub wnioski o dopuszczenie do udziału w postępowaniu można składać w odniesieniu do:</w:t>
      </w:r>
      <w:r w:rsidRPr="00516096">
        <w:rPr>
          <w:rFonts w:ascii="Times New Roman" w:eastAsia="Times New Roman" w:hAnsi="Times New Roman" w:cs="Times New Roman"/>
          <w:sz w:val="24"/>
          <w:szCs w:val="24"/>
          <w:lang w:eastAsia="pl-PL"/>
        </w:rPr>
        <w:t xml:space="preserve"> </w:t>
      </w:r>
      <w:r w:rsidRPr="00516096">
        <w:rPr>
          <w:rFonts w:ascii="Times New Roman" w:eastAsia="Times New Roman" w:hAnsi="Times New Roman" w:cs="Times New Roman"/>
          <w:sz w:val="24"/>
          <w:szCs w:val="24"/>
          <w:lang w:eastAsia="pl-PL"/>
        </w:rPr>
        <w:br/>
      </w:r>
    </w:p>
    <w:p w:rsidR="00516096" w:rsidRPr="00516096" w:rsidRDefault="00516096" w:rsidP="00516096">
      <w:pPr>
        <w:spacing w:after="0" w:line="240" w:lineRule="auto"/>
        <w:rPr>
          <w:rFonts w:ascii="Times New Roman" w:eastAsia="Times New Roman" w:hAnsi="Times New Roman" w:cs="Times New Roman"/>
          <w:sz w:val="24"/>
          <w:szCs w:val="24"/>
          <w:lang w:eastAsia="pl-PL"/>
        </w:rPr>
      </w:pPr>
      <w:r w:rsidRPr="00516096">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516096">
        <w:rPr>
          <w:rFonts w:ascii="Times New Roman" w:eastAsia="Times New Roman" w:hAnsi="Times New Roman" w:cs="Times New Roman"/>
          <w:sz w:val="24"/>
          <w:szCs w:val="24"/>
          <w:lang w:eastAsia="pl-PL"/>
        </w:rPr>
        <w:t xml:space="preserve"> </w:t>
      </w:r>
      <w:r w:rsidRPr="00516096">
        <w:rPr>
          <w:rFonts w:ascii="Times New Roman" w:eastAsia="Times New Roman" w:hAnsi="Times New Roman" w:cs="Times New Roman"/>
          <w:sz w:val="24"/>
          <w:szCs w:val="24"/>
          <w:lang w:eastAsia="pl-PL"/>
        </w:rPr>
        <w:br/>
      </w:r>
      <w:r w:rsidRPr="00516096">
        <w:rPr>
          <w:rFonts w:ascii="Times New Roman" w:eastAsia="Times New Roman" w:hAnsi="Times New Roman" w:cs="Times New Roman"/>
          <w:sz w:val="24"/>
          <w:szCs w:val="24"/>
          <w:lang w:eastAsia="pl-PL"/>
        </w:rPr>
        <w:br/>
      </w:r>
      <w:r w:rsidRPr="00516096">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516096">
        <w:rPr>
          <w:rFonts w:ascii="Times New Roman" w:eastAsia="Times New Roman" w:hAnsi="Times New Roman" w:cs="Times New Roman"/>
          <w:sz w:val="24"/>
          <w:szCs w:val="24"/>
          <w:lang w:eastAsia="pl-PL"/>
        </w:rPr>
        <w:t xml:space="preserve"> </w:t>
      </w:r>
      <w:r w:rsidRPr="00516096">
        <w:rPr>
          <w:rFonts w:ascii="Times New Roman" w:eastAsia="Times New Roman" w:hAnsi="Times New Roman" w:cs="Times New Roman"/>
          <w:sz w:val="24"/>
          <w:szCs w:val="24"/>
          <w:lang w:eastAsia="pl-PL"/>
        </w:rPr>
        <w:br/>
      </w:r>
      <w:r w:rsidRPr="00516096">
        <w:rPr>
          <w:rFonts w:ascii="Times New Roman" w:eastAsia="Times New Roman" w:hAnsi="Times New Roman" w:cs="Times New Roman"/>
          <w:sz w:val="24"/>
          <w:szCs w:val="24"/>
          <w:lang w:eastAsia="pl-PL"/>
        </w:rPr>
        <w:br/>
      </w:r>
      <w:r w:rsidRPr="00516096">
        <w:rPr>
          <w:rFonts w:ascii="Times New Roman" w:eastAsia="Times New Roman" w:hAnsi="Times New Roman" w:cs="Times New Roman"/>
          <w:sz w:val="24"/>
          <w:szCs w:val="24"/>
          <w:lang w:eastAsia="pl-PL"/>
        </w:rPr>
        <w:br/>
      </w:r>
      <w:r w:rsidRPr="00516096">
        <w:rPr>
          <w:rFonts w:ascii="Times New Roman" w:eastAsia="Times New Roman" w:hAnsi="Times New Roman" w:cs="Times New Roman"/>
          <w:sz w:val="24"/>
          <w:szCs w:val="24"/>
          <w:lang w:eastAsia="pl-PL"/>
        </w:rPr>
        <w:br/>
      </w:r>
      <w:r w:rsidRPr="00516096">
        <w:rPr>
          <w:rFonts w:ascii="Times New Roman" w:eastAsia="Times New Roman" w:hAnsi="Times New Roman" w:cs="Times New Roman"/>
          <w:b/>
          <w:bCs/>
          <w:sz w:val="24"/>
          <w:szCs w:val="24"/>
          <w:lang w:eastAsia="pl-PL"/>
        </w:rPr>
        <w:t xml:space="preserve">II.4) Krótki opis przedmiotu zamówienia </w:t>
      </w:r>
      <w:r w:rsidRPr="00516096">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516096">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516096">
        <w:rPr>
          <w:rFonts w:ascii="Times New Roman" w:eastAsia="Times New Roman" w:hAnsi="Times New Roman" w:cs="Times New Roman"/>
          <w:sz w:val="24"/>
          <w:szCs w:val="24"/>
          <w:lang w:eastAsia="pl-PL"/>
        </w:rPr>
        <w:t xml:space="preserve">Przedmiotem zamówienia jest dostawa komputera wysokowydajnego - serwera, fabrycznie nowego (rok produkcji 2018), do obsługi zintegrowanego systemu zarządzania miastem. Szczegółowy zakres i sposób realizacji zamówienia zawiera "opis przedmiotu zamówienia" - stanowiący załącznik nr 4 do Specyfikacji Istotnych Warunków Zamówienia (SIWZ), oraz "wzór umowy" - stanowiący załącznik nr 5 do SIWZ. </w:t>
      </w:r>
      <w:r w:rsidRPr="00516096">
        <w:rPr>
          <w:rFonts w:ascii="Times New Roman" w:eastAsia="Times New Roman" w:hAnsi="Times New Roman" w:cs="Times New Roman"/>
          <w:sz w:val="24"/>
          <w:szCs w:val="24"/>
          <w:lang w:eastAsia="pl-PL"/>
        </w:rPr>
        <w:br/>
      </w:r>
      <w:r w:rsidRPr="00516096">
        <w:rPr>
          <w:rFonts w:ascii="Times New Roman" w:eastAsia="Times New Roman" w:hAnsi="Times New Roman" w:cs="Times New Roman"/>
          <w:sz w:val="24"/>
          <w:szCs w:val="24"/>
          <w:lang w:eastAsia="pl-PL"/>
        </w:rPr>
        <w:br/>
      </w:r>
      <w:r w:rsidRPr="00516096">
        <w:rPr>
          <w:rFonts w:ascii="Times New Roman" w:eastAsia="Times New Roman" w:hAnsi="Times New Roman" w:cs="Times New Roman"/>
          <w:b/>
          <w:bCs/>
          <w:sz w:val="24"/>
          <w:szCs w:val="24"/>
          <w:lang w:eastAsia="pl-PL"/>
        </w:rPr>
        <w:t xml:space="preserve">II.5) Główny kod CPV: </w:t>
      </w:r>
      <w:r w:rsidRPr="00516096">
        <w:rPr>
          <w:rFonts w:ascii="Times New Roman" w:eastAsia="Times New Roman" w:hAnsi="Times New Roman" w:cs="Times New Roman"/>
          <w:sz w:val="24"/>
          <w:szCs w:val="24"/>
          <w:lang w:eastAsia="pl-PL"/>
        </w:rPr>
        <w:t xml:space="preserve">30211000-1 </w:t>
      </w:r>
      <w:r w:rsidRPr="00516096">
        <w:rPr>
          <w:rFonts w:ascii="Times New Roman" w:eastAsia="Times New Roman" w:hAnsi="Times New Roman" w:cs="Times New Roman"/>
          <w:sz w:val="24"/>
          <w:szCs w:val="24"/>
          <w:lang w:eastAsia="pl-PL"/>
        </w:rPr>
        <w:br/>
      </w:r>
      <w:r w:rsidRPr="00516096">
        <w:rPr>
          <w:rFonts w:ascii="Times New Roman" w:eastAsia="Times New Roman" w:hAnsi="Times New Roman" w:cs="Times New Roman"/>
          <w:b/>
          <w:bCs/>
          <w:sz w:val="24"/>
          <w:szCs w:val="24"/>
          <w:lang w:eastAsia="pl-PL"/>
        </w:rPr>
        <w:t>Dodatkowe kody CPV:</w:t>
      </w:r>
      <w:r w:rsidRPr="00516096">
        <w:rPr>
          <w:rFonts w:ascii="Times New Roman" w:eastAsia="Times New Roman" w:hAnsi="Times New Roman" w:cs="Times New Roman"/>
          <w:sz w:val="24"/>
          <w:szCs w:val="24"/>
          <w:lang w:eastAsia="pl-PL"/>
        </w:rPr>
        <w:t xml:space="preserve"> </w:t>
      </w:r>
      <w:r w:rsidRPr="00516096">
        <w:rPr>
          <w:rFonts w:ascii="Times New Roman" w:eastAsia="Times New Roman" w:hAnsi="Times New Roman" w:cs="Times New Roman"/>
          <w:sz w:val="24"/>
          <w:szCs w:val="24"/>
          <w:lang w:eastAsia="pl-PL"/>
        </w:rPr>
        <w:br/>
      </w:r>
      <w:r w:rsidRPr="00516096">
        <w:rPr>
          <w:rFonts w:ascii="Times New Roman" w:eastAsia="Times New Roman" w:hAnsi="Times New Roman" w:cs="Times New Roman"/>
          <w:sz w:val="24"/>
          <w:szCs w:val="24"/>
          <w:lang w:eastAsia="pl-PL"/>
        </w:rPr>
        <w:br/>
      </w:r>
      <w:r w:rsidRPr="00516096">
        <w:rPr>
          <w:rFonts w:ascii="Times New Roman" w:eastAsia="Times New Roman" w:hAnsi="Times New Roman" w:cs="Times New Roman"/>
          <w:sz w:val="24"/>
          <w:szCs w:val="24"/>
          <w:lang w:eastAsia="pl-PL"/>
        </w:rPr>
        <w:br/>
      </w:r>
      <w:r w:rsidRPr="00516096">
        <w:rPr>
          <w:rFonts w:ascii="Times New Roman" w:eastAsia="Times New Roman" w:hAnsi="Times New Roman" w:cs="Times New Roman"/>
          <w:b/>
          <w:bCs/>
          <w:sz w:val="24"/>
          <w:szCs w:val="24"/>
          <w:lang w:eastAsia="pl-PL"/>
        </w:rPr>
        <w:t xml:space="preserve">II.6) Całkowita wartość zamówienia </w:t>
      </w:r>
      <w:r w:rsidRPr="00516096">
        <w:rPr>
          <w:rFonts w:ascii="Times New Roman" w:eastAsia="Times New Roman" w:hAnsi="Times New Roman" w:cs="Times New Roman"/>
          <w:i/>
          <w:iCs/>
          <w:sz w:val="24"/>
          <w:szCs w:val="24"/>
          <w:lang w:eastAsia="pl-PL"/>
        </w:rPr>
        <w:t>(jeżeli zamawiający podaje informacje o wartości zamówienia)</w:t>
      </w:r>
      <w:r w:rsidRPr="00516096">
        <w:rPr>
          <w:rFonts w:ascii="Times New Roman" w:eastAsia="Times New Roman" w:hAnsi="Times New Roman" w:cs="Times New Roman"/>
          <w:sz w:val="24"/>
          <w:szCs w:val="24"/>
          <w:lang w:eastAsia="pl-PL"/>
        </w:rPr>
        <w:t xml:space="preserve">: </w:t>
      </w:r>
      <w:r w:rsidRPr="00516096">
        <w:rPr>
          <w:rFonts w:ascii="Times New Roman" w:eastAsia="Times New Roman" w:hAnsi="Times New Roman" w:cs="Times New Roman"/>
          <w:sz w:val="24"/>
          <w:szCs w:val="24"/>
          <w:lang w:eastAsia="pl-PL"/>
        </w:rPr>
        <w:br/>
        <w:t xml:space="preserve">Wartość bez VAT: </w:t>
      </w:r>
      <w:r w:rsidRPr="00516096">
        <w:rPr>
          <w:rFonts w:ascii="Times New Roman" w:eastAsia="Times New Roman" w:hAnsi="Times New Roman" w:cs="Times New Roman"/>
          <w:sz w:val="24"/>
          <w:szCs w:val="24"/>
          <w:lang w:eastAsia="pl-PL"/>
        </w:rPr>
        <w:br/>
        <w:t xml:space="preserve">Waluta: </w:t>
      </w:r>
    </w:p>
    <w:p w:rsidR="00516096" w:rsidRPr="00516096" w:rsidRDefault="00516096" w:rsidP="00516096">
      <w:pPr>
        <w:spacing w:after="0" w:line="240" w:lineRule="auto"/>
        <w:rPr>
          <w:rFonts w:ascii="Times New Roman" w:eastAsia="Times New Roman" w:hAnsi="Times New Roman" w:cs="Times New Roman"/>
          <w:sz w:val="24"/>
          <w:szCs w:val="24"/>
          <w:lang w:eastAsia="pl-PL"/>
        </w:rPr>
      </w:pPr>
      <w:r w:rsidRPr="00516096">
        <w:rPr>
          <w:rFonts w:ascii="Times New Roman" w:eastAsia="Times New Roman" w:hAnsi="Times New Roman" w:cs="Times New Roman"/>
          <w:sz w:val="24"/>
          <w:szCs w:val="24"/>
          <w:lang w:eastAsia="pl-PL"/>
        </w:rPr>
        <w:lastRenderedPageBreak/>
        <w:br/>
      </w:r>
      <w:r w:rsidRPr="00516096">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516096">
        <w:rPr>
          <w:rFonts w:ascii="Times New Roman" w:eastAsia="Times New Roman" w:hAnsi="Times New Roman" w:cs="Times New Roman"/>
          <w:sz w:val="24"/>
          <w:szCs w:val="24"/>
          <w:lang w:eastAsia="pl-PL"/>
        </w:rPr>
        <w:t xml:space="preserve"> </w:t>
      </w:r>
    </w:p>
    <w:p w:rsidR="00516096" w:rsidRPr="00516096" w:rsidRDefault="00516096" w:rsidP="00516096">
      <w:pPr>
        <w:spacing w:after="0" w:line="240" w:lineRule="auto"/>
        <w:rPr>
          <w:rFonts w:ascii="Times New Roman" w:eastAsia="Times New Roman" w:hAnsi="Times New Roman" w:cs="Times New Roman"/>
          <w:sz w:val="24"/>
          <w:szCs w:val="24"/>
          <w:lang w:eastAsia="pl-PL"/>
        </w:rPr>
      </w:pPr>
      <w:r w:rsidRPr="00516096">
        <w:rPr>
          <w:rFonts w:ascii="Times New Roman" w:eastAsia="Times New Roman" w:hAnsi="Times New Roman" w:cs="Times New Roman"/>
          <w:sz w:val="24"/>
          <w:szCs w:val="24"/>
          <w:lang w:eastAsia="pl-PL"/>
        </w:rPr>
        <w:br/>
      </w:r>
      <w:r w:rsidRPr="00516096">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516096">
        <w:rPr>
          <w:rFonts w:ascii="Times New Roman" w:eastAsia="Times New Roman" w:hAnsi="Times New Roman" w:cs="Times New Roman"/>
          <w:b/>
          <w:bCs/>
          <w:sz w:val="24"/>
          <w:szCs w:val="24"/>
          <w:lang w:eastAsia="pl-PL"/>
        </w:rPr>
        <w:t>Pzp</w:t>
      </w:r>
      <w:proofErr w:type="spellEnd"/>
      <w:r w:rsidRPr="00516096">
        <w:rPr>
          <w:rFonts w:ascii="Times New Roman" w:eastAsia="Times New Roman" w:hAnsi="Times New Roman" w:cs="Times New Roman"/>
          <w:b/>
          <w:bCs/>
          <w:sz w:val="24"/>
          <w:szCs w:val="24"/>
          <w:lang w:eastAsia="pl-PL"/>
        </w:rPr>
        <w:t xml:space="preserve">: </w:t>
      </w:r>
      <w:r w:rsidRPr="00516096">
        <w:rPr>
          <w:rFonts w:ascii="Times New Roman" w:eastAsia="Times New Roman" w:hAnsi="Times New Roman" w:cs="Times New Roman"/>
          <w:sz w:val="24"/>
          <w:szCs w:val="24"/>
          <w:lang w:eastAsia="pl-PL"/>
        </w:rPr>
        <w:t xml:space="preserve">Nie </w:t>
      </w:r>
      <w:r w:rsidRPr="00516096">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516096">
        <w:rPr>
          <w:rFonts w:ascii="Times New Roman" w:eastAsia="Times New Roman" w:hAnsi="Times New Roman" w:cs="Times New Roman"/>
          <w:sz w:val="24"/>
          <w:szCs w:val="24"/>
          <w:lang w:eastAsia="pl-PL"/>
        </w:rPr>
        <w:t>Pzp</w:t>
      </w:r>
      <w:proofErr w:type="spellEnd"/>
      <w:r w:rsidRPr="00516096">
        <w:rPr>
          <w:rFonts w:ascii="Times New Roman" w:eastAsia="Times New Roman" w:hAnsi="Times New Roman" w:cs="Times New Roman"/>
          <w:sz w:val="24"/>
          <w:szCs w:val="24"/>
          <w:lang w:eastAsia="pl-PL"/>
        </w:rPr>
        <w:t xml:space="preserve">: </w:t>
      </w:r>
      <w:r w:rsidRPr="00516096">
        <w:rPr>
          <w:rFonts w:ascii="Times New Roman" w:eastAsia="Times New Roman" w:hAnsi="Times New Roman" w:cs="Times New Roman"/>
          <w:sz w:val="24"/>
          <w:szCs w:val="24"/>
          <w:lang w:eastAsia="pl-PL"/>
        </w:rPr>
        <w:br/>
      </w:r>
      <w:r w:rsidRPr="00516096">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516096">
        <w:rPr>
          <w:rFonts w:ascii="Times New Roman" w:eastAsia="Times New Roman" w:hAnsi="Times New Roman" w:cs="Times New Roman"/>
          <w:sz w:val="24"/>
          <w:szCs w:val="24"/>
          <w:lang w:eastAsia="pl-PL"/>
        </w:rPr>
        <w:t xml:space="preserve"> </w:t>
      </w:r>
      <w:r w:rsidRPr="00516096">
        <w:rPr>
          <w:rFonts w:ascii="Times New Roman" w:eastAsia="Times New Roman" w:hAnsi="Times New Roman" w:cs="Times New Roman"/>
          <w:sz w:val="24"/>
          <w:szCs w:val="24"/>
          <w:lang w:eastAsia="pl-PL"/>
        </w:rPr>
        <w:br/>
        <w:t>miesiącach:   </w:t>
      </w:r>
      <w:r w:rsidRPr="00516096">
        <w:rPr>
          <w:rFonts w:ascii="Times New Roman" w:eastAsia="Times New Roman" w:hAnsi="Times New Roman" w:cs="Times New Roman"/>
          <w:i/>
          <w:iCs/>
          <w:sz w:val="24"/>
          <w:szCs w:val="24"/>
          <w:lang w:eastAsia="pl-PL"/>
        </w:rPr>
        <w:t xml:space="preserve"> lub </w:t>
      </w:r>
      <w:r w:rsidRPr="00516096">
        <w:rPr>
          <w:rFonts w:ascii="Times New Roman" w:eastAsia="Times New Roman" w:hAnsi="Times New Roman" w:cs="Times New Roman"/>
          <w:b/>
          <w:bCs/>
          <w:sz w:val="24"/>
          <w:szCs w:val="24"/>
          <w:lang w:eastAsia="pl-PL"/>
        </w:rPr>
        <w:t>dniach:</w:t>
      </w:r>
      <w:r w:rsidRPr="00516096">
        <w:rPr>
          <w:rFonts w:ascii="Times New Roman" w:eastAsia="Times New Roman" w:hAnsi="Times New Roman" w:cs="Times New Roman"/>
          <w:sz w:val="24"/>
          <w:szCs w:val="24"/>
          <w:lang w:eastAsia="pl-PL"/>
        </w:rPr>
        <w:t xml:space="preserve"> 40 </w:t>
      </w:r>
      <w:r w:rsidRPr="00516096">
        <w:rPr>
          <w:rFonts w:ascii="Times New Roman" w:eastAsia="Times New Roman" w:hAnsi="Times New Roman" w:cs="Times New Roman"/>
          <w:sz w:val="24"/>
          <w:szCs w:val="24"/>
          <w:lang w:eastAsia="pl-PL"/>
        </w:rPr>
        <w:br/>
      </w:r>
      <w:r w:rsidRPr="00516096">
        <w:rPr>
          <w:rFonts w:ascii="Times New Roman" w:eastAsia="Times New Roman" w:hAnsi="Times New Roman" w:cs="Times New Roman"/>
          <w:i/>
          <w:iCs/>
          <w:sz w:val="24"/>
          <w:szCs w:val="24"/>
          <w:lang w:eastAsia="pl-PL"/>
        </w:rPr>
        <w:t>lub</w:t>
      </w:r>
      <w:r w:rsidRPr="00516096">
        <w:rPr>
          <w:rFonts w:ascii="Times New Roman" w:eastAsia="Times New Roman" w:hAnsi="Times New Roman" w:cs="Times New Roman"/>
          <w:sz w:val="24"/>
          <w:szCs w:val="24"/>
          <w:lang w:eastAsia="pl-PL"/>
        </w:rPr>
        <w:t xml:space="preserve"> </w:t>
      </w:r>
      <w:r w:rsidRPr="00516096">
        <w:rPr>
          <w:rFonts w:ascii="Times New Roman" w:eastAsia="Times New Roman" w:hAnsi="Times New Roman" w:cs="Times New Roman"/>
          <w:sz w:val="24"/>
          <w:szCs w:val="24"/>
          <w:lang w:eastAsia="pl-PL"/>
        </w:rPr>
        <w:br/>
      </w:r>
      <w:r w:rsidRPr="00516096">
        <w:rPr>
          <w:rFonts w:ascii="Times New Roman" w:eastAsia="Times New Roman" w:hAnsi="Times New Roman" w:cs="Times New Roman"/>
          <w:b/>
          <w:bCs/>
          <w:sz w:val="24"/>
          <w:szCs w:val="24"/>
          <w:lang w:eastAsia="pl-PL"/>
        </w:rPr>
        <w:t xml:space="preserve">data rozpoczęcia: </w:t>
      </w:r>
      <w:r w:rsidRPr="00516096">
        <w:rPr>
          <w:rFonts w:ascii="Times New Roman" w:eastAsia="Times New Roman" w:hAnsi="Times New Roman" w:cs="Times New Roman"/>
          <w:sz w:val="24"/>
          <w:szCs w:val="24"/>
          <w:lang w:eastAsia="pl-PL"/>
        </w:rPr>
        <w:t> </w:t>
      </w:r>
      <w:r w:rsidRPr="00516096">
        <w:rPr>
          <w:rFonts w:ascii="Times New Roman" w:eastAsia="Times New Roman" w:hAnsi="Times New Roman" w:cs="Times New Roman"/>
          <w:i/>
          <w:iCs/>
          <w:sz w:val="24"/>
          <w:szCs w:val="24"/>
          <w:lang w:eastAsia="pl-PL"/>
        </w:rPr>
        <w:t xml:space="preserve"> lub </w:t>
      </w:r>
      <w:r w:rsidRPr="00516096">
        <w:rPr>
          <w:rFonts w:ascii="Times New Roman" w:eastAsia="Times New Roman" w:hAnsi="Times New Roman" w:cs="Times New Roman"/>
          <w:b/>
          <w:bCs/>
          <w:sz w:val="24"/>
          <w:szCs w:val="24"/>
          <w:lang w:eastAsia="pl-PL"/>
        </w:rPr>
        <w:t xml:space="preserve">zakończenia: </w:t>
      </w:r>
      <w:r w:rsidRPr="00516096">
        <w:rPr>
          <w:rFonts w:ascii="Times New Roman" w:eastAsia="Times New Roman" w:hAnsi="Times New Roman" w:cs="Times New Roman"/>
          <w:sz w:val="24"/>
          <w:szCs w:val="24"/>
          <w:lang w:eastAsia="pl-PL"/>
        </w:rPr>
        <w:br/>
      </w:r>
      <w:r w:rsidRPr="00516096">
        <w:rPr>
          <w:rFonts w:ascii="Times New Roman" w:eastAsia="Times New Roman" w:hAnsi="Times New Roman" w:cs="Times New Roman"/>
          <w:sz w:val="24"/>
          <w:szCs w:val="24"/>
          <w:lang w:eastAsia="pl-PL"/>
        </w:rPr>
        <w:br/>
      </w:r>
      <w:r w:rsidRPr="00516096">
        <w:rPr>
          <w:rFonts w:ascii="Times New Roman" w:eastAsia="Times New Roman" w:hAnsi="Times New Roman" w:cs="Times New Roman"/>
          <w:b/>
          <w:bCs/>
          <w:sz w:val="24"/>
          <w:szCs w:val="24"/>
          <w:lang w:eastAsia="pl-PL"/>
        </w:rPr>
        <w:t xml:space="preserve">II.9) Informacje dodatkowe: </w:t>
      </w:r>
      <w:r w:rsidRPr="00516096">
        <w:rPr>
          <w:rFonts w:ascii="Times New Roman" w:eastAsia="Times New Roman" w:hAnsi="Times New Roman" w:cs="Times New Roman"/>
          <w:sz w:val="24"/>
          <w:szCs w:val="24"/>
          <w:lang w:eastAsia="pl-PL"/>
        </w:rPr>
        <w:t xml:space="preserve">Maksymalny termin wykonania zamówienia to 40 dni roboczych od dnia zawarcia umowy. Wykonawca może zaoferować krótszy termin wykonania zamówienia. Za dni robocze uznawany jest każdy dzień tygodnia od poniedziałku do piątku, za wyjątkiem dni ustawowo wolnych od pracy w Polsce. Termin wykonania zamówienia stanowi kryterium oceny ofert. Szczegółowy opis oceny ofert w tym kryterium zawarty jest w rozdz. XX SIWZ. </w:t>
      </w:r>
    </w:p>
    <w:p w:rsidR="00516096" w:rsidRPr="00516096" w:rsidRDefault="00516096" w:rsidP="00516096">
      <w:pPr>
        <w:spacing w:after="0" w:line="240" w:lineRule="auto"/>
        <w:rPr>
          <w:rFonts w:ascii="Times New Roman" w:eastAsia="Times New Roman" w:hAnsi="Times New Roman" w:cs="Times New Roman"/>
          <w:sz w:val="24"/>
          <w:szCs w:val="24"/>
          <w:lang w:eastAsia="pl-PL"/>
        </w:rPr>
      </w:pPr>
      <w:r w:rsidRPr="00516096">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516096" w:rsidRPr="00516096" w:rsidRDefault="00516096" w:rsidP="00516096">
      <w:pPr>
        <w:spacing w:after="0" w:line="240" w:lineRule="auto"/>
        <w:rPr>
          <w:rFonts w:ascii="Times New Roman" w:eastAsia="Times New Roman" w:hAnsi="Times New Roman" w:cs="Times New Roman"/>
          <w:sz w:val="24"/>
          <w:szCs w:val="24"/>
          <w:lang w:eastAsia="pl-PL"/>
        </w:rPr>
      </w:pPr>
      <w:r w:rsidRPr="00516096">
        <w:rPr>
          <w:rFonts w:ascii="Times New Roman" w:eastAsia="Times New Roman" w:hAnsi="Times New Roman" w:cs="Times New Roman"/>
          <w:b/>
          <w:bCs/>
          <w:sz w:val="24"/>
          <w:szCs w:val="24"/>
          <w:lang w:eastAsia="pl-PL"/>
        </w:rPr>
        <w:t xml:space="preserve">III.1) WARUNKI UDZIAŁU W POSTĘPOWANIU </w:t>
      </w:r>
    </w:p>
    <w:p w:rsidR="00516096" w:rsidRPr="00516096" w:rsidRDefault="00516096" w:rsidP="00516096">
      <w:pPr>
        <w:spacing w:after="0" w:line="240" w:lineRule="auto"/>
        <w:rPr>
          <w:rFonts w:ascii="Times New Roman" w:eastAsia="Times New Roman" w:hAnsi="Times New Roman" w:cs="Times New Roman"/>
          <w:sz w:val="24"/>
          <w:szCs w:val="24"/>
          <w:lang w:eastAsia="pl-PL"/>
        </w:rPr>
      </w:pPr>
      <w:r w:rsidRPr="00516096">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516096">
        <w:rPr>
          <w:rFonts w:ascii="Times New Roman" w:eastAsia="Times New Roman" w:hAnsi="Times New Roman" w:cs="Times New Roman"/>
          <w:sz w:val="24"/>
          <w:szCs w:val="24"/>
          <w:lang w:eastAsia="pl-PL"/>
        </w:rPr>
        <w:t xml:space="preserve"> </w:t>
      </w:r>
      <w:r w:rsidRPr="00516096">
        <w:rPr>
          <w:rFonts w:ascii="Times New Roman" w:eastAsia="Times New Roman" w:hAnsi="Times New Roman" w:cs="Times New Roman"/>
          <w:sz w:val="24"/>
          <w:szCs w:val="24"/>
          <w:lang w:eastAsia="pl-PL"/>
        </w:rPr>
        <w:br/>
        <w:t xml:space="preserve">Określenie warunków: </w:t>
      </w:r>
      <w:r w:rsidRPr="00516096">
        <w:rPr>
          <w:rFonts w:ascii="Times New Roman" w:eastAsia="Times New Roman" w:hAnsi="Times New Roman" w:cs="Times New Roman"/>
          <w:sz w:val="24"/>
          <w:szCs w:val="24"/>
          <w:lang w:eastAsia="pl-PL"/>
        </w:rPr>
        <w:br/>
        <w:t xml:space="preserve">Informacje dodatkowe </w:t>
      </w:r>
      <w:r w:rsidRPr="00516096">
        <w:rPr>
          <w:rFonts w:ascii="Times New Roman" w:eastAsia="Times New Roman" w:hAnsi="Times New Roman" w:cs="Times New Roman"/>
          <w:sz w:val="24"/>
          <w:szCs w:val="24"/>
          <w:lang w:eastAsia="pl-PL"/>
        </w:rPr>
        <w:br/>
      </w:r>
      <w:r w:rsidRPr="00516096">
        <w:rPr>
          <w:rFonts w:ascii="Times New Roman" w:eastAsia="Times New Roman" w:hAnsi="Times New Roman" w:cs="Times New Roman"/>
          <w:b/>
          <w:bCs/>
          <w:sz w:val="24"/>
          <w:szCs w:val="24"/>
          <w:lang w:eastAsia="pl-PL"/>
        </w:rPr>
        <w:t xml:space="preserve">III.1.2) Sytuacja finansowa lub ekonomiczna </w:t>
      </w:r>
      <w:r w:rsidRPr="00516096">
        <w:rPr>
          <w:rFonts w:ascii="Times New Roman" w:eastAsia="Times New Roman" w:hAnsi="Times New Roman" w:cs="Times New Roman"/>
          <w:sz w:val="24"/>
          <w:szCs w:val="24"/>
          <w:lang w:eastAsia="pl-PL"/>
        </w:rPr>
        <w:br/>
        <w:t xml:space="preserve">Określenie warunków: </w:t>
      </w:r>
      <w:r w:rsidRPr="00516096">
        <w:rPr>
          <w:rFonts w:ascii="Times New Roman" w:eastAsia="Times New Roman" w:hAnsi="Times New Roman" w:cs="Times New Roman"/>
          <w:sz w:val="24"/>
          <w:szCs w:val="24"/>
          <w:lang w:eastAsia="pl-PL"/>
        </w:rPr>
        <w:br/>
        <w:t xml:space="preserve">Informacje dodatkowe </w:t>
      </w:r>
      <w:r w:rsidRPr="00516096">
        <w:rPr>
          <w:rFonts w:ascii="Times New Roman" w:eastAsia="Times New Roman" w:hAnsi="Times New Roman" w:cs="Times New Roman"/>
          <w:sz w:val="24"/>
          <w:szCs w:val="24"/>
          <w:lang w:eastAsia="pl-PL"/>
        </w:rPr>
        <w:br/>
      </w:r>
      <w:r w:rsidRPr="00516096">
        <w:rPr>
          <w:rFonts w:ascii="Times New Roman" w:eastAsia="Times New Roman" w:hAnsi="Times New Roman" w:cs="Times New Roman"/>
          <w:b/>
          <w:bCs/>
          <w:sz w:val="24"/>
          <w:szCs w:val="24"/>
          <w:lang w:eastAsia="pl-PL"/>
        </w:rPr>
        <w:t xml:space="preserve">III.1.3) Zdolność techniczna lub zawodowa </w:t>
      </w:r>
      <w:r w:rsidRPr="00516096">
        <w:rPr>
          <w:rFonts w:ascii="Times New Roman" w:eastAsia="Times New Roman" w:hAnsi="Times New Roman" w:cs="Times New Roman"/>
          <w:sz w:val="24"/>
          <w:szCs w:val="24"/>
          <w:lang w:eastAsia="pl-PL"/>
        </w:rPr>
        <w:br/>
        <w:t xml:space="preserve">Określenie warunków: Wykonawca musi wykazać, że w okresie ostatnich 3 lat przed upływem terminu składania ofert, a jeżeli okres prowadzenia działalności jest krótszy - w tym okresie, należycie wykonał co najmniej jedną dostawę komputerów wysokowydajnych - serwerów na kwotę minimum 150 000,00 zł brutto. </w:t>
      </w:r>
      <w:r w:rsidRPr="00516096">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516096">
        <w:rPr>
          <w:rFonts w:ascii="Times New Roman" w:eastAsia="Times New Roman" w:hAnsi="Times New Roman" w:cs="Times New Roman"/>
          <w:sz w:val="24"/>
          <w:szCs w:val="24"/>
          <w:lang w:eastAsia="pl-PL"/>
        </w:rPr>
        <w:br/>
        <w:t xml:space="preserve">Informacje dodatkowe: </w:t>
      </w:r>
    </w:p>
    <w:p w:rsidR="00516096" w:rsidRPr="00516096" w:rsidRDefault="00516096" w:rsidP="00516096">
      <w:pPr>
        <w:spacing w:after="0" w:line="240" w:lineRule="auto"/>
        <w:rPr>
          <w:rFonts w:ascii="Times New Roman" w:eastAsia="Times New Roman" w:hAnsi="Times New Roman" w:cs="Times New Roman"/>
          <w:sz w:val="24"/>
          <w:szCs w:val="24"/>
          <w:lang w:eastAsia="pl-PL"/>
        </w:rPr>
      </w:pPr>
      <w:r w:rsidRPr="00516096">
        <w:rPr>
          <w:rFonts w:ascii="Times New Roman" w:eastAsia="Times New Roman" w:hAnsi="Times New Roman" w:cs="Times New Roman"/>
          <w:b/>
          <w:bCs/>
          <w:sz w:val="24"/>
          <w:szCs w:val="24"/>
          <w:lang w:eastAsia="pl-PL"/>
        </w:rPr>
        <w:t xml:space="preserve">III.2) PODSTAWY WYKLUCZENIA </w:t>
      </w:r>
    </w:p>
    <w:p w:rsidR="00516096" w:rsidRPr="00516096" w:rsidRDefault="00516096" w:rsidP="00516096">
      <w:pPr>
        <w:spacing w:after="0" w:line="240" w:lineRule="auto"/>
        <w:rPr>
          <w:rFonts w:ascii="Times New Roman" w:eastAsia="Times New Roman" w:hAnsi="Times New Roman" w:cs="Times New Roman"/>
          <w:sz w:val="24"/>
          <w:szCs w:val="24"/>
          <w:lang w:eastAsia="pl-PL"/>
        </w:rPr>
      </w:pPr>
      <w:r w:rsidRPr="00516096">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516096">
        <w:rPr>
          <w:rFonts w:ascii="Times New Roman" w:eastAsia="Times New Roman" w:hAnsi="Times New Roman" w:cs="Times New Roman"/>
          <w:b/>
          <w:bCs/>
          <w:sz w:val="24"/>
          <w:szCs w:val="24"/>
          <w:lang w:eastAsia="pl-PL"/>
        </w:rPr>
        <w:t>Pzp</w:t>
      </w:r>
      <w:proofErr w:type="spellEnd"/>
      <w:r w:rsidRPr="00516096">
        <w:rPr>
          <w:rFonts w:ascii="Times New Roman" w:eastAsia="Times New Roman" w:hAnsi="Times New Roman" w:cs="Times New Roman"/>
          <w:sz w:val="24"/>
          <w:szCs w:val="24"/>
          <w:lang w:eastAsia="pl-PL"/>
        </w:rPr>
        <w:t xml:space="preserve"> </w:t>
      </w:r>
      <w:r w:rsidRPr="00516096">
        <w:rPr>
          <w:rFonts w:ascii="Times New Roman" w:eastAsia="Times New Roman" w:hAnsi="Times New Roman" w:cs="Times New Roman"/>
          <w:sz w:val="24"/>
          <w:szCs w:val="24"/>
          <w:lang w:eastAsia="pl-PL"/>
        </w:rPr>
        <w:br/>
      </w:r>
      <w:r w:rsidRPr="00516096">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516096">
        <w:rPr>
          <w:rFonts w:ascii="Times New Roman" w:eastAsia="Times New Roman" w:hAnsi="Times New Roman" w:cs="Times New Roman"/>
          <w:b/>
          <w:bCs/>
          <w:sz w:val="24"/>
          <w:szCs w:val="24"/>
          <w:lang w:eastAsia="pl-PL"/>
        </w:rPr>
        <w:t>Pzp</w:t>
      </w:r>
      <w:proofErr w:type="spellEnd"/>
      <w:r w:rsidRPr="00516096">
        <w:rPr>
          <w:rFonts w:ascii="Times New Roman" w:eastAsia="Times New Roman" w:hAnsi="Times New Roman" w:cs="Times New Roman"/>
          <w:sz w:val="24"/>
          <w:szCs w:val="24"/>
          <w:lang w:eastAsia="pl-PL"/>
        </w:rPr>
        <w:t xml:space="preserve"> Nie Zamawiający przewiduje następujące fakultatywne podstawy wykluczenia: </w:t>
      </w:r>
      <w:r w:rsidRPr="00516096">
        <w:rPr>
          <w:rFonts w:ascii="Times New Roman" w:eastAsia="Times New Roman" w:hAnsi="Times New Roman" w:cs="Times New Roman"/>
          <w:sz w:val="24"/>
          <w:szCs w:val="24"/>
          <w:lang w:eastAsia="pl-PL"/>
        </w:rPr>
        <w:br/>
      </w:r>
      <w:r w:rsidRPr="00516096">
        <w:rPr>
          <w:rFonts w:ascii="Times New Roman" w:eastAsia="Times New Roman" w:hAnsi="Times New Roman" w:cs="Times New Roman"/>
          <w:sz w:val="24"/>
          <w:szCs w:val="24"/>
          <w:lang w:eastAsia="pl-PL"/>
        </w:rPr>
        <w:br/>
      </w:r>
      <w:r w:rsidRPr="00516096">
        <w:rPr>
          <w:rFonts w:ascii="Times New Roman" w:eastAsia="Times New Roman" w:hAnsi="Times New Roman" w:cs="Times New Roman"/>
          <w:sz w:val="24"/>
          <w:szCs w:val="24"/>
          <w:lang w:eastAsia="pl-PL"/>
        </w:rPr>
        <w:br/>
      </w:r>
      <w:r w:rsidRPr="00516096">
        <w:rPr>
          <w:rFonts w:ascii="Times New Roman" w:eastAsia="Times New Roman" w:hAnsi="Times New Roman" w:cs="Times New Roman"/>
          <w:sz w:val="24"/>
          <w:szCs w:val="24"/>
          <w:lang w:eastAsia="pl-PL"/>
        </w:rPr>
        <w:br/>
      </w:r>
      <w:r w:rsidRPr="00516096">
        <w:rPr>
          <w:rFonts w:ascii="Times New Roman" w:eastAsia="Times New Roman" w:hAnsi="Times New Roman" w:cs="Times New Roman"/>
          <w:sz w:val="24"/>
          <w:szCs w:val="24"/>
          <w:lang w:eastAsia="pl-PL"/>
        </w:rPr>
        <w:br/>
      </w:r>
      <w:r w:rsidRPr="00516096">
        <w:rPr>
          <w:rFonts w:ascii="Times New Roman" w:eastAsia="Times New Roman" w:hAnsi="Times New Roman" w:cs="Times New Roman"/>
          <w:sz w:val="24"/>
          <w:szCs w:val="24"/>
          <w:lang w:eastAsia="pl-PL"/>
        </w:rPr>
        <w:lastRenderedPageBreak/>
        <w:br/>
      </w:r>
      <w:r w:rsidRPr="00516096">
        <w:rPr>
          <w:rFonts w:ascii="Times New Roman" w:eastAsia="Times New Roman" w:hAnsi="Times New Roman" w:cs="Times New Roman"/>
          <w:sz w:val="24"/>
          <w:szCs w:val="24"/>
          <w:lang w:eastAsia="pl-PL"/>
        </w:rPr>
        <w:br/>
      </w:r>
    </w:p>
    <w:p w:rsidR="00516096" w:rsidRPr="00516096" w:rsidRDefault="00516096" w:rsidP="00516096">
      <w:pPr>
        <w:spacing w:after="0" w:line="240" w:lineRule="auto"/>
        <w:rPr>
          <w:rFonts w:ascii="Times New Roman" w:eastAsia="Times New Roman" w:hAnsi="Times New Roman" w:cs="Times New Roman"/>
          <w:sz w:val="24"/>
          <w:szCs w:val="24"/>
          <w:lang w:eastAsia="pl-PL"/>
        </w:rPr>
      </w:pPr>
      <w:r w:rsidRPr="00516096">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516096" w:rsidRPr="00516096" w:rsidRDefault="00516096" w:rsidP="00516096">
      <w:pPr>
        <w:spacing w:after="0" w:line="240" w:lineRule="auto"/>
        <w:rPr>
          <w:rFonts w:ascii="Times New Roman" w:eastAsia="Times New Roman" w:hAnsi="Times New Roman" w:cs="Times New Roman"/>
          <w:sz w:val="24"/>
          <w:szCs w:val="24"/>
          <w:lang w:eastAsia="pl-PL"/>
        </w:rPr>
      </w:pPr>
      <w:r w:rsidRPr="00516096">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516096">
        <w:rPr>
          <w:rFonts w:ascii="Times New Roman" w:eastAsia="Times New Roman" w:hAnsi="Times New Roman" w:cs="Times New Roman"/>
          <w:sz w:val="24"/>
          <w:szCs w:val="24"/>
          <w:lang w:eastAsia="pl-PL"/>
        </w:rPr>
        <w:br/>
        <w:t xml:space="preserve">Tak </w:t>
      </w:r>
      <w:r w:rsidRPr="00516096">
        <w:rPr>
          <w:rFonts w:ascii="Times New Roman" w:eastAsia="Times New Roman" w:hAnsi="Times New Roman" w:cs="Times New Roman"/>
          <w:sz w:val="24"/>
          <w:szCs w:val="24"/>
          <w:lang w:eastAsia="pl-PL"/>
        </w:rPr>
        <w:br/>
      </w:r>
      <w:r w:rsidRPr="00516096">
        <w:rPr>
          <w:rFonts w:ascii="Times New Roman" w:eastAsia="Times New Roman" w:hAnsi="Times New Roman" w:cs="Times New Roman"/>
          <w:b/>
          <w:bCs/>
          <w:sz w:val="24"/>
          <w:szCs w:val="24"/>
          <w:lang w:eastAsia="pl-PL"/>
        </w:rPr>
        <w:t xml:space="preserve">Oświadczenie o spełnianiu kryteriów selekcji </w:t>
      </w:r>
      <w:r w:rsidRPr="00516096">
        <w:rPr>
          <w:rFonts w:ascii="Times New Roman" w:eastAsia="Times New Roman" w:hAnsi="Times New Roman" w:cs="Times New Roman"/>
          <w:sz w:val="24"/>
          <w:szCs w:val="24"/>
          <w:lang w:eastAsia="pl-PL"/>
        </w:rPr>
        <w:br/>
        <w:t xml:space="preserve">Nie </w:t>
      </w:r>
    </w:p>
    <w:p w:rsidR="00516096" w:rsidRPr="00516096" w:rsidRDefault="00516096" w:rsidP="00516096">
      <w:pPr>
        <w:spacing w:after="0" w:line="240" w:lineRule="auto"/>
        <w:rPr>
          <w:rFonts w:ascii="Times New Roman" w:eastAsia="Times New Roman" w:hAnsi="Times New Roman" w:cs="Times New Roman"/>
          <w:sz w:val="24"/>
          <w:szCs w:val="24"/>
          <w:lang w:eastAsia="pl-PL"/>
        </w:rPr>
      </w:pPr>
      <w:r w:rsidRPr="00516096">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516096" w:rsidRPr="00516096" w:rsidRDefault="00516096" w:rsidP="00516096">
      <w:pPr>
        <w:spacing w:after="0" w:line="240" w:lineRule="auto"/>
        <w:rPr>
          <w:rFonts w:ascii="Times New Roman" w:eastAsia="Times New Roman" w:hAnsi="Times New Roman" w:cs="Times New Roman"/>
          <w:sz w:val="24"/>
          <w:szCs w:val="24"/>
          <w:lang w:eastAsia="pl-PL"/>
        </w:rPr>
      </w:pPr>
      <w:r w:rsidRPr="00516096">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516096" w:rsidRPr="00516096" w:rsidRDefault="00516096" w:rsidP="00516096">
      <w:pPr>
        <w:spacing w:after="0" w:line="240" w:lineRule="auto"/>
        <w:rPr>
          <w:rFonts w:ascii="Times New Roman" w:eastAsia="Times New Roman" w:hAnsi="Times New Roman" w:cs="Times New Roman"/>
          <w:sz w:val="24"/>
          <w:szCs w:val="24"/>
          <w:lang w:eastAsia="pl-PL"/>
        </w:rPr>
      </w:pPr>
      <w:r w:rsidRPr="00516096">
        <w:rPr>
          <w:rFonts w:ascii="Times New Roman" w:eastAsia="Times New Roman" w:hAnsi="Times New Roman" w:cs="Times New Roman"/>
          <w:b/>
          <w:bCs/>
          <w:sz w:val="24"/>
          <w:szCs w:val="24"/>
          <w:lang w:eastAsia="pl-PL"/>
        </w:rPr>
        <w:t>III.5.1) W ZAKRESIE SPEŁNIANIA WARUNKÓW UDZIAŁU W POSTĘPOWANIU:</w:t>
      </w:r>
      <w:r w:rsidRPr="00516096">
        <w:rPr>
          <w:rFonts w:ascii="Times New Roman" w:eastAsia="Times New Roman" w:hAnsi="Times New Roman" w:cs="Times New Roman"/>
          <w:sz w:val="24"/>
          <w:szCs w:val="24"/>
          <w:lang w:eastAsia="pl-PL"/>
        </w:rPr>
        <w:t xml:space="preserve"> </w:t>
      </w:r>
      <w:r w:rsidRPr="00516096">
        <w:rPr>
          <w:rFonts w:ascii="Times New Roman" w:eastAsia="Times New Roman" w:hAnsi="Times New Roman" w:cs="Times New Roman"/>
          <w:sz w:val="24"/>
          <w:szCs w:val="24"/>
          <w:lang w:eastAsia="pl-PL"/>
        </w:rPr>
        <w:br/>
        <w:t xml:space="preserve">Wykaz dostaw wykonanych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należycie, przy czym dowodami, o których mowa, są referencje bądź inne dokumenty wystawione przez podmiot, na rzecz którego dostawy były wykonywane, a jeżeli z uzasadnionej przyczyny o obiektywnym charakterze Wykonawca nie jest w stanie uzyskać tych dokumentów – oświadczenie Wykonawcy. </w:t>
      </w:r>
      <w:r w:rsidRPr="00516096">
        <w:rPr>
          <w:rFonts w:ascii="Times New Roman" w:eastAsia="Times New Roman" w:hAnsi="Times New Roman" w:cs="Times New Roman"/>
          <w:sz w:val="24"/>
          <w:szCs w:val="24"/>
          <w:lang w:eastAsia="pl-PL"/>
        </w:rPr>
        <w:br/>
      </w:r>
      <w:r w:rsidRPr="00516096">
        <w:rPr>
          <w:rFonts w:ascii="Times New Roman" w:eastAsia="Times New Roman" w:hAnsi="Times New Roman" w:cs="Times New Roman"/>
          <w:b/>
          <w:bCs/>
          <w:sz w:val="24"/>
          <w:szCs w:val="24"/>
          <w:lang w:eastAsia="pl-PL"/>
        </w:rPr>
        <w:t>III.5.2) W ZAKRESIE KRYTERIÓW SELEKCJI:</w:t>
      </w:r>
      <w:r w:rsidRPr="00516096">
        <w:rPr>
          <w:rFonts w:ascii="Times New Roman" w:eastAsia="Times New Roman" w:hAnsi="Times New Roman" w:cs="Times New Roman"/>
          <w:sz w:val="24"/>
          <w:szCs w:val="24"/>
          <w:lang w:eastAsia="pl-PL"/>
        </w:rPr>
        <w:t xml:space="preserve"> </w:t>
      </w:r>
      <w:r w:rsidRPr="00516096">
        <w:rPr>
          <w:rFonts w:ascii="Times New Roman" w:eastAsia="Times New Roman" w:hAnsi="Times New Roman" w:cs="Times New Roman"/>
          <w:sz w:val="24"/>
          <w:szCs w:val="24"/>
          <w:lang w:eastAsia="pl-PL"/>
        </w:rPr>
        <w:br/>
      </w:r>
    </w:p>
    <w:p w:rsidR="00516096" w:rsidRPr="00516096" w:rsidRDefault="00516096" w:rsidP="00516096">
      <w:pPr>
        <w:spacing w:after="0" w:line="240" w:lineRule="auto"/>
        <w:rPr>
          <w:rFonts w:ascii="Times New Roman" w:eastAsia="Times New Roman" w:hAnsi="Times New Roman" w:cs="Times New Roman"/>
          <w:sz w:val="24"/>
          <w:szCs w:val="24"/>
          <w:lang w:eastAsia="pl-PL"/>
        </w:rPr>
      </w:pPr>
      <w:r w:rsidRPr="00516096">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516096" w:rsidRPr="00516096" w:rsidRDefault="00516096" w:rsidP="00516096">
      <w:pPr>
        <w:spacing w:after="0" w:line="240" w:lineRule="auto"/>
        <w:rPr>
          <w:rFonts w:ascii="Times New Roman" w:eastAsia="Times New Roman" w:hAnsi="Times New Roman" w:cs="Times New Roman"/>
          <w:sz w:val="24"/>
          <w:szCs w:val="24"/>
          <w:lang w:eastAsia="pl-PL"/>
        </w:rPr>
      </w:pPr>
      <w:r w:rsidRPr="00516096">
        <w:rPr>
          <w:rFonts w:ascii="Times New Roman" w:eastAsia="Times New Roman" w:hAnsi="Times New Roman" w:cs="Times New Roman"/>
          <w:sz w:val="24"/>
          <w:szCs w:val="24"/>
          <w:lang w:eastAsia="pl-PL"/>
        </w:rPr>
        <w:t xml:space="preserve">1. Opis oferowanego produktu, tj. wymaga się złożenia w szczególności karty katalogowej serwera oraz dołączonego do niej dokumentu z oficjalnej strony producenta dysków SSD potwierdzającego ich parametry, 2. Dokumenty poświadczające spełnienie wymogów wydajności obliczeniowej oferowanego sprzętu w testach SPECrate2017_int_base, poprzez wydruk ze strony http://www.spec.org, 3. Dokumenty potwierdzające wymagane certyfikaty dotyczące przedmiotu zamówienia, tj.: a) certyfikaty ISO 9001 i ISO 14001 dla producenta sprzętu, poświadczające, że oferowany sprzęt jest produkowany zgodnie z w/w normami, b) deklaracja zgodności CE. Dokumenty sporządzone w języku obcym są składane wraz z tłumaczeniem na język polski. </w:t>
      </w:r>
    </w:p>
    <w:p w:rsidR="00516096" w:rsidRPr="00516096" w:rsidRDefault="00516096" w:rsidP="00516096">
      <w:pPr>
        <w:spacing w:after="0" w:line="240" w:lineRule="auto"/>
        <w:rPr>
          <w:rFonts w:ascii="Times New Roman" w:eastAsia="Times New Roman" w:hAnsi="Times New Roman" w:cs="Times New Roman"/>
          <w:sz w:val="24"/>
          <w:szCs w:val="24"/>
          <w:lang w:eastAsia="pl-PL"/>
        </w:rPr>
      </w:pPr>
      <w:r w:rsidRPr="00516096">
        <w:rPr>
          <w:rFonts w:ascii="Times New Roman" w:eastAsia="Times New Roman" w:hAnsi="Times New Roman" w:cs="Times New Roman"/>
          <w:b/>
          <w:bCs/>
          <w:sz w:val="24"/>
          <w:szCs w:val="24"/>
          <w:lang w:eastAsia="pl-PL"/>
        </w:rPr>
        <w:t xml:space="preserve">III.7) INNE DOKUMENTY NIE WYMIENIONE W pkt III.3) - III.6) </w:t>
      </w:r>
    </w:p>
    <w:p w:rsidR="00516096" w:rsidRPr="00516096" w:rsidRDefault="00516096" w:rsidP="00516096">
      <w:pPr>
        <w:spacing w:after="0" w:line="240" w:lineRule="auto"/>
        <w:rPr>
          <w:rFonts w:ascii="Times New Roman" w:eastAsia="Times New Roman" w:hAnsi="Times New Roman" w:cs="Times New Roman"/>
          <w:sz w:val="24"/>
          <w:szCs w:val="24"/>
          <w:lang w:eastAsia="pl-PL"/>
        </w:rPr>
      </w:pPr>
      <w:r w:rsidRPr="00516096">
        <w:rPr>
          <w:rFonts w:ascii="Times New Roman" w:eastAsia="Times New Roman" w:hAnsi="Times New Roman" w:cs="Times New Roman"/>
          <w:sz w:val="24"/>
          <w:szCs w:val="24"/>
          <w:lang w:eastAsia="pl-PL"/>
        </w:rPr>
        <w:t xml:space="preserve">1. Dokumenty, z których wynika umocowanie osób do reprezentowania Wykonawcy, w szczególności odpis z właściwego rejestru lub z centralnej ewidencji i informacji o działalności gospodarczej, jeżeli odrębne przepisy wymagają wpisu do rejestru lub ewidencji albo inny dokument potwierdzający uprawnienie do reprezentowania pomiotu przystępującego do postępowania, jeśli z dokumentów rejestrowych to uprawnienie nie </w:t>
      </w:r>
      <w:r w:rsidRPr="00516096">
        <w:rPr>
          <w:rFonts w:ascii="Times New Roman" w:eastAsia="Times New Roman" w:hAnsi="Times New Roman" w:cs="Times New Roman"/>
          <w:sz w:val="24"/>
          <w:szCs w:val="24"/>
          <w:lang w:eastAsia="pl-PL"/>
        </w:rPr>
        <w:lastRenderedPageBreak/>
        <w:t xml:space="preserve">wynika. W przypadku, gdy Wykonawcę reprezentuje pełnomocnik, a umocowanie do złożenia oferty nie wynika z odpisu z ww. dokumentów, należy załączyć pełnomocnictwo określające jego zakres; 2. Zobowiązanie wymagane postanowieniami rozdz. X pkt 2 SIWZ, w przypadku, gdy Wykonawca polega na zdolnościach innych podmiotów w celu potwierdzenia spełniania warunku udziału w postępowaniu (o ile dotyczy); 3. Pełnomocnictwo do reprezentowania w postępowaniu o udzielenie zamówienia publicznego albo reprezentowania w postępowaniu i zawarcia umowy w sprawie zamówienia publicznego Wykonawców występujących wspólnie w przypadku wspólnego ubiegania się o udzielenie niniejszego zamówienia (o ile dotyczy); 4. Wykonawca, w terminie 3 dni od zamieszczenia przez Zamawiającego na stronie internetowej informacji, o której mowa w art. 86 ust. 5 </w:t>
      </w:r>
      <w:proofErr w:type="spellStart"/>
      <w:r w:rsidRPr="00516096">
        <w:rPr>
          <w:rFonts w:ascii="Times New Roman" w:eastAsia="Times New Roman" w:hAnsi="Times New Roman" w:cs="Times New Roman"/>
          <w:sz w:val="24"/>
          <w:szCs w:val="24"/>
          <w:lang w:eastAsia="pl-PL"/>
        </w:rPr>
        <w:t>Pzp</w:t>
      </w:r>
      <w:proofErr w:type="spellEnd"/>
      <w:r w:rsidRPr="00516096">
        <w:rPr>
          <w:rFonts w:ascii="Times New Roman" w:eastAsia="Times New Roman" w:hAnsi="Times New Roman" w:cs="Times New Roman"/>
          <w:sz w:val="24"/>
          <w:szCs w:val="24"/>
          <w:lang w:eastAsia="pl-PL"/>
        </w:rPr>
        <w:t xml:space="preserve">, przekazuje Zamawiającemu oświadczenie o przynależności lub braku przynależności do tej samej grupy kapitałowej, o której mowa w art. 24 ust. 1 pkt 23 </w:t>
      </w:r>
      <w:proofErr w:type="spellStart"/>
      <w:r w:rsidRPr="00516096">
        <w:rPr>
          <w:rFonts w:ascii="Times New Roman" w:eastAsia="Times New Roman" w:hAnsi="Times New Roman" w:cs="Times New Roman"/>
          <w:sz w:val="24"/>
          <w:szCs w:val="24"/>
          <w:lang w:eastAsia="pl-PL"/>
        </w:rPr>
        <w:t>Pzp</w:t>
      </w:r>
      <w:proofErr w:type="spellEnd"/>
      <w:r w:rsidRPr="00516096">
        <w:rPr>
          <w:rFonts w:ascii="Times New Roman" w:eastAsia="Times New Roman" w:hAnsi="Times New Roman" w:cs="Times New Roman"/>
          <w:sz w:val="24"/>
          <w:szCs w:val="24"/>
          <w:lang w:eastAsia="pl-PL"/>
        </w:rPr>
        <w:t xml:space="preserve">. Propozycja treści oświadczenia zostanie udostępniona na stronie internetowej Zamawiającego www.um.kielce.pl/zamowienia-publiczne wraz z informacją z otwarcia ofert. Wraz ze złożeniem oświadczenia, Wykonawca może przedstawić dowody, że powiązania z innym Wykonawcą nie prowadzą do zakłócenia konkurencji w postępowaniu o udzielenie zamówienia. </w:t>
      </w:r>
    </w:p>
    <w:p w:rsidR="00516096" w:rsidRPr="00516096" w:rsidRDefault="00516096" w:rsidP="00516096">
      <w:pPr>
        <w:spacing w:after="0" w:line="240" w:lineRule="auto"/>
        <w:rPr>
          <w:rFonts w:ascii="Times New Roman" w:eastAsia="Times New Roman" w:hAnsi="Times New Roman" w:cs="Times New Roman"/>
          <w:sz w:val="24"/>
          <w:szCs w:val="24"/>
          <w:lang w:eastAsia="pl-PL"/>
        </w:rPr>
      </w:pPr>
      <w:r w:rsidRPr="00516096">
        <w:rPr>
          <w:rFonts w:ascii="Times New Roman" w:eastAsia="Times New Roman" w:hAnsi="Times New Roman" w:cs="Times New Roman"/>
          <w:sz w:val="24"/>
          <w:szCs w:val="24"/>
          <w:u w:val="single"/>
          <w:lang w:eastAsia="pl-PL"/>
        </w:rPr>
        <w:t xml:space="preserve">SEKCJA IV: PROCEDURA </w:t>
      </w:r>
    </w:p>
    <w:p w:rsidR="00516096" w:rsidRPr="00516096" w:rsidRDefault="00516096" w:rsidP="00516096">
      <w:pPr>
        <w:spacing w:after="0" w:line="240" w:lineRule="auto"/>
        <w:rPr>
          <w:rFonts w:ascii="Times New Roman" w:eastAsia="Times New Roman" w:hAnsi="Times New Roman" w:cs="Times New Roman"/>
          <w:sz w:val="24"/>
          <w:szCs w:val="24"/>
          <w:lang w:eastAsia="pl-PL"/>
        </w:rPr>
      </w:pPr>
      <w:r w:rsidRPr="00516096">
        <w:rPr>
          <w:rFonts w:ascii="Times New Roman" w:eastAsia="Times New Roman" w:hAnsi="Times New Roman" w:cs="Times New Roman"/>
          <w:b/>
          <w:bCs/>
          <w:sz w:val="24"/>
          <w:szCs w:val="24"/>
          <w:lang w:eastAsia="pl-PL"/>
        </w:rPr>
        <w:t xml:space="preserve">IV.1) OPIS </w:t>
      </w:r>
      <w:r w:rsidRPr="00516096">
        <w:rPr>
          <w:rFonts w:ascii="Times New Roman" w:eastAsia="Times New Roman" w:hAnsi="Times New Roman" w:cs="Times New Roman"/>
          <w:sz w:val="24"/>
          <w:szCs w:val="24"/>
          <w:lang w:eastAsia="pl-PL"/>
        </w:rPr>
        <w:br/>
      </w:r>
      <w:r w:rsidRPr="00516096">
        <w:rPr>
          <w:rFonts w:ascii="Times New Roman" w:eastAsia="Times New Roman" w:hAnsi="Times New Roman" w:cs="Times New Roman"/>
          <w:b/>
          <w:bCs/>
          <w:sz w:val="24"/>
          <w:szCs w:val="24"/>
          <w:lang w:eastAsia="pl-PL"/>
        </w:rPr>
        <w:t xml:space="preserve">IV.1.1) Tryb udzielenia zamówienia: </w:t>
      </w:r>
      <w:r w:rsidRPr="00516096">
        <w:rPr>
          <w:rFonts w:ascii="Times New Roman" w:eastAsia="Times New Roman" w:hAnsi="Times New Roman" w:cs="Times New Roman"/>
          <w:sz w:val="24"/>
          <w:szCs w:val="24"/>
          <w:lang w:eastAsia="pl-PL"/>
        </w:rPr>
        <w:t xml:space="preserve">Przetarg nieograniczony </w:t>
      </w:r>
      <w:r w:rsidRPr="00516096">
        <w:rPr>
          <w:rFonts w:ascii="Times New Roman" w:eastAsia="Times New Roman" w:hAnsi="Times New Roman" w:cs="Times New Roman"/>
          <w:sz w:val="24"/>
          <w:szCs w:val="24"/>
          <w:lang w:eastAsia="pl-PL"/>
        </w:rPr>
        <w:br/>
      </w:r>
      <w:r w:rsidRPr="00516096">
        <w:rPr>
          <w:rFonts w:ascii="Times New Roman" w:eastAsia="Times New Roman" w:hAnsi="Times New Roman" w:cs="Times New Roman"/>
          <w:b/>
          <w:bCs/>
          <w:sz w:val="24"/>
          <w:szCs w:val="24"/>
          <w:lang w:eastAsia="pl-PL"/>
        </w:rPr>
        <w:t>IV.1.2) Zamawiający żąda wniesienia wadium:</w:t>
      </w:r>
      <w:r w:rsidRPr="00516096">
        <w:rPr>
          <w:rFonts w:ascii="Times New Roman" w:eastAsia="Times New Roman" w:hAnsi="Times New Roman" w:cs="Times New Roman"/>
          <w:sz w:val="24"/>
          <w:szCs w:val="24"/>
          <w:lang w:eastAsia="pl-PL"/>
        </w:rPr>
        <w:t xml:space="preserve"> </w:t>
      </w:r>
    </w:p>
    <w:p w:rsidR="00516096" w:rsidRPr="00516096" w:rsidRDefault="00516096" w:rsidP="00516096">
      <w:pPr>
        <w:spacing w:after="0" w:line="240" w:lineRule="auto"/>
        <w:rPr>
          <w:rFonts w:ascii="Times New Roman" w:eastAsia="Times New Roman" w:hAnsi="Times New Roman" w:cs="Times New Roman"/>
          <w:sz w:val="24"/>
          <w:szCs w:val="24"/>
          <w:lang w:eastAsia="pl-PL"/>
        </w:rPr>
      </w:pPr>
      <w:r w:rsidRPr="00516096">
        <w:rPr>
          <w:rFonts w:ascii="Times New Roman" w:eastAsia="Times New Roman" w:hAnsi="Times New Roman" w:cs="Times New Roman"/>
          <w:sz w:val="24"/>
          <w:szCs w:val="24"/>
          <w:lang w:eastAsia="pl-PL"/>
        </w:rPr>
        <w:t xml:space="preserve">Tak </w:t>
      </w:r>
      <w:r w:rsidRPr="00516096">
        <w:rPr>
          <w:rFonts w:ascii="Times New Roman" w:eastAsia="Times New Roman" w:hAnsi="Times New Roman" w:cs="Times New Roman"/>
          <w:sz w:val="24"/>
          <w:szCs w:val="24"/>
          <w:lang w:eastAsia="pl-PL"/>
        </w:rPr>
        <w:br/>
        <w:t xml:space="preserve">Informacja na temat wadium </w:t>
      </w:r>
      <w:r w:rsidRPr="00516096">
        <w:rPr>
          <w:rFonts w:ascii="Times New Roman" w:eastAsia="Times New Roman" w:hAnsi="Times New Roman" w:cs="Times New Roman"/>
          <w:sz w:val="24"/>
          <w:szCs w:val="24"/>
          <w:lang w:eastAsia="pl-PL"/>
        </w:rPr>
        <w:br/>
        <w:t xml:space="preserve">Wykonawca przystępujący do postępowania jest zobowiązany wnieść wadium w kwocie 3000,00 PLN (słownie złotych: trzy tysiące 00/100). Wadium wnosi się przed upływem terminu składania ofert. </w:t>
      </w:r>
    </w:p>
    <w:p w:rsidR="00516096" w:rsidRPr="00516096" w:rsidRDefault="00516096" w:rsidP="00516096">
      <w:pPr>
        <w:spacing w:after="0" w:line="240" w:lineRule="auto"/>
        <w:rPr>
          <w:rFonts w:ascii="Times New Roman" w:eastAsia="Times New Roman" w:hAnsi="Times New Roman" w:cs="Times New Roman"/>
          <w:sz w:val="24"/>
          <w:szCs w:val="24"/>
          <w:lang w:eastAsia="pl-PL"/>
        </w:rPr>
      </w:pPr>
      <w:r w:rsidRPr="00516096">
        <w:rPr>
          <w:rFonts w:ascii="Times New Roman" w:eastAsia="Times New Roman" w:hAnsi="Times New Roman" w:cs="Times New Roman"/>
          <w:sz w:val="24"/>
          <w:szCs w:val="24"/>
          <w:lang w:eastAsia="pl-PL"/>
        </w:rPr>
        <w:br/>
      </w:r>
      <w:r w:rsidRPr="00516096">
        <w:rPr>
          <w:rFonts w:ascii="Times New Roman" w:eastAsia="Times New Roman" w:hAnsi="Times New Roman" w:cs="Times New Roman"/>
          <w:b/>
          <w:bCs/>
          <w:sz w:val="24"/>
          <w:szCs w:val="24"/>
          <w:lang w:eastAsia="pl-PL"/>
        </w:rPr>
        <w:t>IV.1.3) Przewiduje się udzielenie zaliczek na poczet wykonania zamówienia:</w:t>
      </w:r>
      <w:r w:rsidRPr="00516096">
        <w:rPr>
          <w:rFonts w:ascii="Times New Roman" w:eastAsia="Times New Roman" w:hAnsi="Times New Roman" w:cs="Times New Roman"/>
          <w:sz w:val="24"/>
          <w:szCs w:val="24"/>
          <w:lang w:eastAsia="pl-PL"/>
        </w:rPr>
        <w:t xml:space="preserve"> </w:t>
      </w:r>
    </w:p>
    <w:p w:rsidR="00516096" w:rsidRPr="00516096" w:rsidRDefault="00516096" w:rsidP="00516096">
      <w:pPr>
        <w:spacing w:after="0" w:line="240" w:lineRule="auto"/>
        <w:rPr>
          <w:rFonts w:ascii="Times New Roman" w:eastAsia="Times New Roman" w:hAnsi="Times New Roman" w:cs="Times New Roman"/>
          <w:sz w:val="24"/>
          <w:szCs w:val="24"/>
          <w:lang w:eastAsia="pl-PL"/>
        </w:rPr>
      </w:pPr>
      <w:r w:rsidRPr="00516096">
        <w:rPr>
          <w:rFonts w:ascii="Times New Roman" w:eastAsia="Times New Roman" w:hAnsi="Times New Roman" w:cs="Times New Roman"/>
          <w:sz w:val="24"/>
          <w:szCs w:val="24"/>
          <w:lang w:eastAsia="pl-PL"/>
        </w:rPr>
        <w:t xml:space="preserve">Nie </w:t>
      </w:r>
      <w:r w:rsidRPr="00516096">
        <w:rPr>
          <w:rFonts w:ascii="Times New Roman" w:eastAsia="Times New Roman" w:hAnsi="Times New Roman" w:cs="Times New Roman"/>
          <w:sz w:val="24"/>
          <w:szCs w:val="24"/>
          <w:lang w:eastAsia="pl-PL"/>
        </w:rPr>
        <w:br/>
        <w:t xml:space="preserve">Należy podać informacje na temat udzielania zaliczek: </w:t>
      </w:r>
      <w:r w:rsidRPr="00516096">
        <w:rPr>
          <w:rFonts w:ascii="Times New Roman" w:eastAsia="Times New Roman" w:hAnsi="Times New Roman" w:cs="Times New Roman"/>
          <w:sz w:val="24"/>
          <w:szCs w:val="24"/>
          <w:lang w:eastAsia="pl-PL"/>
        </w:rPr>
        <w:br/>
      </w:r>
    </w:p>
    <w:p w:rsidR="00516096" w:rsidRPr="00516096" w:rsidRDefault="00516096" w:rsidP="00516096">
      <w:pPr>
        <w:spacing w:after="0" w:line="240" w:lineRule="auto"/>
        <w:rPr>
          <w:rFonts w:ascii="Times New Roman" w:eastAsia="Times New Roman" w:hAnsi="Times New Roman" w:cs="Times New Roman"/>
          <w:sz w:val="24"/>
          <w:szCs w:val="24"/>
          <w:lang w:eastAsia="pl-PL"/>
        </w:rPr>
      </w:pPr>
      <w:r w:rsidRPr="00516096">
        <w:rPr>
          <w:rFonts w:ascii="Times New Roman" w:eastAsia="Times New Roman" w:hAnsi="Times New Roman" w:cs="Times New Roman"/>
          <w:sz w:val="24"/>
          <w:szCs w:val="24"/>
          <w:lang w:eastAsia="pl-PL"/>
        </w:rPr>
        <w:br/>
      </w:r>
      <w:r w:rsidRPr="00516096">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516096" w:rsidRPr="00516096" w:rsidRDefault="00516096" w:rsidP="00516096">
      <w:pPr>
        <w:spacing w:after="0" w:line="240" w:lineRule="auto"/>
        <w:rPr>
          <w:rFonts w:ascii="Times New Roman" w:eastAsia="Times New Roman" w:hAnsi="Times New Roman" w:cs="Times New Roman"/>
          <w:sz w:val="24"/>
          <w:szCs w:val="24"/>
          <w:lang w:eastAsia="pl-PL"/>
        </w:rPr>
      </w:pPr>
      <w:r w:rsidRPr="00516096">
        <w:rPr>
          <w:rFonts w:ascii="Times New Roman" w:eastAsia="Times New Roman" w:hAnsi="Times New Roman" w:cs="Times New Roman"/>
          <w:sz w:val="24"/>
          <w:szCs w:val="24"/>
          <w:lang w:eastAsia="pl-PL"/>
        </w:rPr>
        <w:t xml:space="preserve">Nie </w:t>
      </w:r>
      <w:r w:rsidRPr="00516096">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516096">
        <w:rPr>
          <w:rFonts w:ascii="Times New Roman" w:eastAsia="Times New Roman" w:hAnsi="Times New Roman" w:cs="Times New Roman"/>
          <w:sz w:val="24"/>
          <w:szCs w:val="24"/>
          <w:lang w:eastAsia="pl-PL"/>
        </w:rPr>
        <w:br/>
        <w:t xml:space="preserve">Nie </w:t>
      </w:r>
      <w:r w:rsidRPr="00516096">
        <w:rPr>
          <w:rFonts w:ascii="Times New Roman" w:eastAsia="Times New Roman" w:hAnsi="Times New Roman" w:cs="Times New Roman"/>
          <w:sz w:val="24"/>
          <w:szCs w:val="24"/>
          <w:lang w:eastAsia="pl-PL"/>
        </w:rPr>
        <w:br/>
        <w:t xml:space="preserve">Informacje dodatkowe: </w:t>
      </w:r>
      <w:r w:rsidRPr="00516096">
        <w:rPr>
          <w:rFonts w:ascii="Times New Roman" w:eastAsia="Times New Roman" w:hAnsi="Times New Roman" w:cs="Times New Roman"/>
          <w:sz w:val="24"/>
          <w:szCs w:val="24"/>
          <w:lang w:eastAsia="pl-PL"/>
        </w:rPr>
        <w:br/>
      </w:r>
    </w:p>
    <w:p w:rsidR="00516096" w:rsidRPr="00516096" w:rsidRDefault="00516096" w:rsidP="00516096">
      <w:pPr>
        <w:spacing w:after="0" w:line="240" w:lineRule="auto"/>
        <w:rPr>
          <w:rFonts w:ascii="Times New Roman" w:eastAsia="Times New Roman" w:hAnsi="Times New Roman" w:cs="Times New Roman"/>
          <w:sz w:val="24"/>
          <w:szCs w:val="24"/>
          <w:lang w:eastAsia="pl-PL"/>
        </w:rPr>
      </w:pPr>
      <w:r w:rsidRPr="00516096">
        <w:rPr>
          <w:rFonts w:ascii="Times New Roman" w:eastAsia="Times New Roman" w:hAnsi="Times New Roman" w:cs="Times New Roman"/>
          <w:sz w:val="24"/>
          <w:szCs w:val="24"/>
          <w:lang w:eastAsia="pl-PL"/>
        </w:rPr>
        <w:br/>
      </w:r>
      <w:r w:rsidRPr="00516096">
        <w:rPr>
          <w:rFonts w:ascii="Times New Roman" w:eastAsia="Times New Roman" w:hAnsi="Times New Roman" w:cs="Times New Roman"/>
          <w:b/>
          <w:bCs/>
          <w:sz w:val="24"/>
          <w:szCs w:val="24"/>
          <w:lang w:eastAsia="pl-PL"/>
        </w:rPr>
        <w:t xml:space="preserve">IV.1.5.) Wymaga się złożenia oferty wariantowej: </w:t>
      </w:r>
    </w:p>
    <w:p w:rsidR="00516096" w:rsidRPr="00516096" w:rsidRDefault="00516096" w:rsidP="00516096">
      <w:pPr>
        <w:spacing w:after="0" w:line="240" w:lineRule="auto"/>
        <w:rPr>
          <w:rFonts w:ascii="Times New Roman" w:eastAsia="Times New Roman" w:hAnsi="Times New Roman" w:cs="Times New Roman"/>
          <w:sz w:val="24"/>
          <w:szCs w:val="24"/>
          <w:lang w:eastAsia="pl-PL"/>
        </w:rPr>
      </w:pPr>
      <w:r w:rsidRPr="00516096">
        <w:rPr>
          <w:rFonts w:ascii="Times New Roman" w:eastAsia="Times New Roman" w:hAnsi="Times New Roman" w:cs="Times New Roman"/>
          <w:sz w:val="24"/>
          <w:szCs w:val="24"/>
          <w:lang w:eastAsia="pl-PL"/>
        </w:rPr>
        <w:t xml:space="preserve">Nie </w:t>
      </w:r>
      <w:r w:rsidRPr="00516096">
        <w:rPr>
          <w:rFonts w:ascii="Times New Roman" w:eastAsia="Times New Roman" w:hAnsi="Times New Roman" w:cs="Times New Roman"/>
          <w:sz w:val="24"/>
          <w:szCs w:val="24"/>
          <w:lang w:eastAsia="pl-PL"/>
        </w:rPr>
        <w:br/>
        <w:t xml:space="preserve">Dopuszcza się złożenie oferty wariantowej </w:t>
      </w:r>
      <w:r w:rsidRPr="00516096">
        <w:rPr>
          <w:rFonts w:ascii="Times New Roman" w:eastAsia="Times New Roman" w:hAnsi="Times New Roman" w:cs="Times New Roman"/>
          <w:sz w:val="24"/>
          <w:szCs w:val="24"/>
          <w:lang w:eastAsia="pl-PL"/>
        </w:rPr>
        <w:br/>
        <w:t xml:space="preserve">Nie </w:t>
      </w:r>
      <w:r w:rsidRPr="00516096">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516096">
        <w:rPr>
          <w:rFonts w:ascii="Times New Roman" w:eastAsia="Times New Roman" w:hAnsi="Times New Roman" w:cs="Times New Roman"/>
          <w:sz w:val="24"/>
          <w:szCs w:val="24"/>
          <w:lang w:eastAsia="pl-PL"/>
        </w:rPr>
        <w:br/>
        <w:t xml:space="preserve">Nie </w:t>
      </w:r>
    </w:p>
    <w:p w:rsidR="00516096" w:rsidRPr="00516096" w:rsidRDefault="00516096" w:rsidP="00516096">
      <w:pPr>
        <w:spacing w:after="0" w:line="240" w:lineRule="auto"/>
        <w:rPr>
          <w:rFonts w:ascii="Times New Roman" w:eastAsia="Times New Roman" w:hAnsi="Times New Roman" w:cs="Times New Roman"/>
          <w:sz w:val="24"/>
          <w:szCs w:val="24"/>
          <w:lang w:eastAsia="pl-PL"/>
        </w:rPr>
      </w:pPr>
      <w:r w:rsidRPr="00516096">
        <w:rPr>
          <w:rFonts w:ascii="Times New Roman" w:eastAsia="Times New Roman" w:hAnsi="Times New Roman" w:cs="Times New Roman"/>
          <w:sz w:val="24"/>
          <w:szCs w:val="24"/>
          <w:lang w:eastAsia="pl-PL"/>
        </w:rPr>
        <w:br/>
      </w:r>
      <w:r w:rsidRPr="00516096">
        <w:rPr>
          <w:rFonts w:ascii="Times New Roman" w:eastAsia="Times New Roman" w:hAnsi="Times New Roman" w:cs="Times New Roman"/>
          <w:b/>
          <w:bCs/>
          <w:sz w:val="24"/>
          <w:szCs w:val="24"/>
          <w:lang w:eastAsia="pl-PL"/>
        </w:rPr>
        <w:t xml:space="preserve">IV.1.6) Przewidywana liczba wykonawców, którzy zostaną zaproszeni do udziału w </w:t>
      </w:r>
      <w:r w:rsidRPr="00516096">
        <w:rPr>
          <w:rFonts w:ascii="Times New Roman" w:eastAsia="Times New Roman" w:hAnsi="Times New Roman" w:cs="Times New Roman"/>
          <w:b/>
          <w:bCs/>
          <w:sz w:val="24"/>
          <w:szCs w:val="24"/>
          <w:lang w:eastAsia="pl-PL"/>
        </w:rPr>
        <w:lastRenderedPageBreak/>
        <w:t xml:space="preserve">postępowaniu </w:t>
      </w:r>
      <w:r w:rsidRPr="00516096">
        <w:rPr>
          <w:rFonts w:ascii="Times New Roman" w:eastAsia="Times New Roman" w:hAnsi="Times New Roman" w:cs="Times New Roman"/>
          <w:sz w:val="24"/>
          <w:szCs w:val="24"/>
          <w:lang w:eastAsia="pl-PL"/>
        </w:rPr>
        <w:br/>
      </w:r>
      <w:r w:rsidRPr="00516096">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516096" w:rsidRPr="00516096" w:rsidRDefault="00516096" w:rsidP="00516096">
      <w:pPr>
        <w:spacing w:after="0" w:line="240" w:lineRule="auto"/>
        <w:rPr>
          <w:rFonts w:ascii="Times New Roman" w:eastAsia="Times New Roman" w:hAnsi="Times New Roman" w:cs="Times New Roman"/>
          <w:sz w:val="24"/>
          <w:szCs w:val="24"/>
          <w:lang w:eastAsia="pl-PL"/>
        </w:rPr>
      </w:pPr>
      <w:r w:rsidRPr="00516096">
        <w:rPr>
          <w:rFonts w:ascii="Times New Roman" w:eastAsia="Times New Roman" w:hAnsi="Times New Roman" w:cs="Times New Roman"/>
          <w:sz w:val="24"/>
          <w:szCs w:val="24"/>
          <w:lang w:eastAsia="pl-PL"/>
        </w:rPr>
        <w:t xml:space="preserve">Liczba wykonawców   </w:t>
      </w:r>
      <w:r w:rsidRPr="00516096">
        <w:rPr>
          <w:rFonts w:ascii="Times New Roman" w:eastAsia="Times New Roman" w:hAnsi="Times New Roman" w:cs="Times New Roman"/>
          <w:sz w:val="24"/>
          <w:szCs w:val="24"/>
          <w:lang w:eastAsia="pl-PL"/>
        </w:rPr>
        <w:br/>
        <w:t xml:space="preserve">Przewidywana minimalna liczba wykonawców </w:t>
      </w:r>
      <w:r w:rsidRPr="00516096">
        <w:rPr>
          <w:rFonts w:ascii="Times New Roman" w:eastAsia="Times New Roman" w:hAnsi="Times New Roman" w:cs="Times New Roman"/>
          <w:sz w:val="24"/>
          <w:szCs w:val="24"/>
          <w:lang w:eastAsia="pl-PL"/>
        </w:rPr>
        <w:br/>
        <w:t xml:space="preserve">Maksymalna liczba wykonawców   </w:t>
      </w:r>
      <w:r w:rsidRPr="00516096">
        <w:rPr>
          <w:rFonts w:ascii="Times New Roman" w:eastAsia="Times New Roman" w:hAnsi="Times New Roman" w:cs="Times New Roman"/>
          <w:sz w:val="24"/>
          <w:szCs w:val="24"/>
          <w:lang w:eastAsia="pl-PL"/>
        </w:rPr>
        <w:br/>
        <w:t xml:space="preserve">Kryteria selekcji wykonawców: </w:t>
      </w:r>
      <w:r w:rsidRPr="00516096">
        <w:rPr>
          <w:rFonts w:ascii="Times New Roman" w:eastAsia="Times New Roman" w:hAnsi="Times New Roman" w:cs="Times New Roman"/>
          <w:sz w:val="24"/>
          <w:szCs w:val="24"/>
          <w:lang w:eastAsia="pl-PL"/>
        </w:rPr>
        <w:br/>
      </w:r>
    </w:p>
    <w:p w:rsidR="00516096" w:rsidRPr="00516096" w:rsidRDefault="00516096" w:rsidP="00516096">
      <w:pPr>
        <w:spacing w:after="0" w:line="240" w:lineRule="auto"/>
        <w:rPr>
          <w:rFonts w:ascii="Times New Roman" w:eastAsia="Times New Roman" w:hAnsi="Times New Roman" w:cs="Times New Roman"/>
          <w:sz w:val="24"/>
          <w:szCs w:val="24"/>
          <w:lang w:eastAsia="pl-PL"/>
        </w:rPr>
      </w:pPr>
      <w:r w:rsidRPr="00516096">
        <w:rPr>
          <w:rFonts w:ascii="Times New Roman" w:eastAsia="Times New Roman" w:hAnsi="Times New Roman" w:cs="Times New Roman"/>
          <w:sz w:val="24"/>
          <w:szCs w:val="24"/>
          <w:lang w:eastAsia="pl-PL"/>
        </w:rPr>
        <w:br/>
      </w:r>
      <w:r w:rsidRPr="00516096">
        <w:rPr>
          <w:rFonts w:ascii="Times New Roman" w:eastAsia="Times New Roman" w:hAnsi="Times New Roman" w:cs="Times New Roman"/>
          <w:b/>
          <w:bCs/>
          <w:sz w:val="24"/>
          <w:szCs w:val="24"/>
          <w:lang w:eastAsia="pl-PL"/>
        </w:rPr>
        <w:t xml:space="preserve">IV.1.7) Informacje na temat umowy ramowej lub dynamicznego systemu zakupów: </w:t>
      </w:r>
    </w:p>
    <w:p w:rsidR="00516096" w:rsidRPr="00516096" w:rsidRDefault="00516096" w:rsidP="00516096">
      <w:pPr>
        <w:spacing w:after="0" w:line="240" w:lineRule="auto"/>
        <w:rPr>
          <w:rFonts w:ascii="Times New Roman" w:eastAsia="Times New Roman" w:hAnsi="Times New Roman" w:cs="Times New Roman"/>
          <w:sz w:val="24"/>
          <w:szCs w:val="24"/>
          <w:lang w:eastAsia="pl-PL"/>
        </w:rPr>
      </w:pPr>
      <w:r w:rsidRPr="00516096">
        <w:rPr>
          <w:rFonts w:ascii="Times New Roman" w:eastAsia="Times New Roman" w:hAnsi="Times New Roman" w:cs="Times New Roman"/>
          <w:sz w:val="24"/>
          <w:szCs w:val="24"/>
          <w:lang w:eastAsia="pl-PL"/>
        </w:rPr>
        <w:t xml:space="preserve">Umowa ramowa będzie zawarta: </w:t>
      </w:r>
      <w:r w:rsidRPr="00516096">
        <w:rPr>
          <w:rFonts w:ascii="Times New Roman" w:eastAsia="Times New Roman" w:hAnsi="Times New Roman" w:cs="Times New Roman"/>
          <w:sz w:val="24"/>
          <w:szCs w:val="24"/>
          <w:lang w:eastAsia="pl-PL"/>
        </w:rPr>
        <w:br/>
      </w:r>
      <w:r w:rsidRPr="00516096">
        <w:rPr>
          <w:rFonts w:ascii="Times New Roman" w:eastAsia="Times New Roman" w:hAnsi="Times New Roman" w:cs="Times New Roman"/>
          <w:sz w:val="24"/>
          <w:szCs w:val="24"/>
          <w:lang w:eastAsia="pl-PL"/>
        </w:rPr>
        <w:br/>
        <w:t xml:space="preserve">Czy przewiduje się ograniczenie liczby uczestników umowy ramowej: </w:t>
      </w:r>
      <w:r w:rsidRPr="00516096">
        <w:rPr>
          <w:rFonts w:ascii="Times New Roman" w:eastAsia="Times New Roman" w:hAnsi="Times New Roman" w:cs="Times New Roman"/>
          <w:sz w:val="24"/>
          <w:szCs w:val="24"/>
          <w:lang w:eastAsia="pl-PL"/>
        </w:rPr>
        <w:br/>
      </w:r>
      <w:r w:rsidRPr="00516096">
        <w:rPr>
          <w:rFonts w:ascii="Times New Roman" w:eastAsia="Times New Roman" w:hAnsi="Times New Roman" w:cs="Times New Roman"/>
          <w:sz w:val="24"/>
          <w:szCs w:val="24"/>
          <w:lang w:eastAsia="pl-PL"/>
        </w:rPr>
        <w:br/>
        <w:t xml:space="preserve">Przewidziana maksymalna liczba uczestników umowy ramowej: </w:t>
      </w:r>
      <w:r w:rsidRPr="00516096">
        <w:rPr>
          <w:rFonts w:ascii="Times New Roman" w:eastAsia="Times New Roman" w:hAnsi="Times New Roman" w:cs="Times New Roman"/>
          <w:sz w:val="24"/>
          <w:szCs w:val="24"/>
          <w:lang w:eastAsia="pl-PL"/>
        </w:rPr>
        <w:br/>
      </w:r>
      <w:r w:rsidRPr="00516096">
        <w:rPr>
          <w:rFonts w:ascii="Times New Roman" w:eastAsia="Times New Roman" w:hAnsi="Times New Roman" w:cs="Times New Roman"/>
          <w:sz w:val="24"/>
          <w:szCs w:val="24"/>
          <w:lang w:eastAsia="pl-PL"/>
        </w:rPr>
        <w:br/>
        <w:t xml:space="preserve">Informacje dodatkowe: </w:t>
      </w:r>
      <w:r w:rsidRPr="00516096">
        <w:rPr>
          <w:rFonts w:ascii="Times New Roman" w:eastAsia="Times New Roman" w:hAnsi="Times New Roman" w:cs="Times New Roman"/>
          <w:sz w:val="24"/>
          <w:szCs w:val="24"/>
          <w:lang w:eastAsia="pl-PL"/>
        </w:rPr>
        <w:br/>
      </w:r>
      <w:r w:rsidRPr="00516096">
        <w:rPr>
          <w:rFonts w:ascii="Times New Roman" w:eastAsia="Times New Roman" w:hAnsi="Times New Roman" w:cs="Times New Roman"/>
          <w:sz w:val="24"/>
          <w:szCs w:val="24"/>
          <w:lang w:eastAsia="pl-PL"/>
        </w:rPr>
        <w:br/>
        <w:t xml:space="preserve">Zamówienie obejmuje ustanowienie dynamicznego systemu zakupów: </w:t>
      </w:r>
      <w:r w:rsidRPr="00516096">
        <w:rPr>
          <w:rFonts w:ascii="Times New Roman" w:eastAsia="Times New Roman" w:hAnsi="Times New Roman" w:cs="Times New Roman"/>
          <w:sz w:val="24"/>
          <w:szCs w:val="24"/>
          <w:lang w:eastAsia="pl-PL"/>
        </w:rPr>
        <w:br/>
      </w:r>
      <w:r w:rsidRPr="00516096">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516096">
        <w:rPr>
          <w:rFonts w:ascii="Times New Roman" w:eastAsia="Times New Roman" w:hAnsi="Times New Roman" w:cs="Times New Roman"/>
          <w:sz w:val="24"/>
          <w:szCs w:val="24"/>
          <w:lang w:eastAsia="pl-PL"/>
        </w:rPr>
        <w:br/>
      </w:r>
      <w:r w:rsidRPr="00516096">
        <w:rPr>
          <w:rFonts w:ascii="Times New Roman" w:eastAsia="Times New Roman" w:hAnsi="Times New Roman" w:cs="Times New Roman"/>
          <w:sz w:val="24"/>
          <w:szCs w:val="24"/>
          <w:lang w:eastAsia="pl-PL"/>
        </w:rPr>
        <w:br/>
        <w:t xml:space="preserve">Informacje dodatkowe: </w:t>
      </w:r>
      <w:r w:rsidRPr="00516096">
        <w:rPr>
          <w:rFonts w:ascii="Times New Roman" w:eastAsia="Times New Roman" w:hAnsi="Times New Roman" w:cs="Times New Roman"/>
          <w:sz w:val="24"/>
          <w:szCs w:val="24"/>
          <w:lang w:eastAsia="pl-PL"/>
        </w:rPr>
        <w:br/>
      </w:r>
      <w:r w:rsidRPr="00516096">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516096">
        <w:rPr>
          <w:rFonts w:ascii="Times New Roman" w:eastAsia="Times New Roman" w:hAnsi="Times New Roman" w:cs="Times New Roman"/>
          <w:sz w:val="24"/>
          <w:szCs w:val="24"/>
          <w:lang w:eastAsia="pl-PL"/>
        </w:rPr>
        <w:br/>
      </w:r>
      <w:r w:rsidRPr="00516096">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516096">
        <w:rPr>
          <w:rFonts w:ascii="Times New Roman" w:eastAsia="Times New Roman" w:hAnsi="Times New Roman" w:cs="Times New Roman"/>
          <w:sz w:val="24"/>
          <w:szCs w:val="24"/>
          <w:lang w:eastAsia="pl-PL"/>
        </w:rPr>
        <w:br/>
      </w:r>
    </w:p>
    <w:p w:rsidR="00516096" w:rsidRPr="00516096" w:rsidRDefault="00516096" w:rsidP="00516096">
      <w:pPr>
        <w:spacing w:after="0" w:line="240" w:lineRule="auto"/>
        <w:rPr>
          <w:rFonts w:ascii="Times New Roman" w:eastAsia="Times New Roman" w:hAnsi="Times New Roman" w:cs="Times New Roman"/>
          <w:sz w:val="24"/>
          <w:szCs w:val="24"/>
          <w:lang w:eastAsia="pl-PL"/>
        </w:rPr>
      </w:pPr>
      <w:r w:rsidRPr="00516096">
        <w:rPr>
          <w:rFonts w:ascii="Times New Roman" w:eastAsia="Times New Roman" w:hAnsi="Times New Roman" w:cs="Times New Roman"/>
          <w:sz w:val="24"/>
          <w:szCs w:val="24"/>
          <w:lang w:eastAsia="pl-PL"/>
        </w:rPr>
        <w:br/>
      </w:r>
      <w:r w:rsidRPr="00516096">
        <w:rPr>
          <w:rFonts w:ascii="Times New Roman" w:eastAsia="Times New Roman" w:hAnsi="Times New Roman" w:cs="Times New Roman"/>
          <w:b/>
          <w:bCs/>
          <w:sz w:val="24"/>
          <w:szCs w:val="24"/>
          <w:lang w:eastAsia="pl-PL"/>
        </w:rPr>
        <w:t xml:space="preserve">IV.1.8) Aukcja elektroniczna </w:t>
      </w:r>
      <w:r w:rsidRPr="00516096">
        <w:rPr>
          <w:rFonts w:ascii="Times New Roman" w:eastAsia="Times New Roman" w:hAnsi="Times New Roman" w:cs="Times New Roman"/>
          <w:sz w:val="24"/>
          <w:szCs w:val="24"/>
          <w:lang w:eastAsia="pl-PL"/>
        </w:rPr>
        <w:br/>
      </w:r>
      <w:r w:rsidRPr="00516096">
        <w:rPr>
          <w:rFonts w:ascii="Times New Roman" w:eastAsia="Times New Roman" w:hAnsi="Times New Roman" w:cs="Times New Roman"/>
          <w:b/>
          <w:bCs/>
          <w:sz w:val="24"/>
          <w:szCs w:val="24"/>
          <w:lang w:eastAsia="pl-PL"/>
        </w:rPr>
        <w:t xml:space="preserve">Przewidziane jest przeprowadzenie aukcji elektronicznej </w:t>
      </w:r>
      <w:r w:rsidRPr="00516096">
        <w:rPr>
          <w:rFonts w:ascii="Times New Roman" w:eastAsia="Times New Roman" w:hAnsi="Times New Roman" w:cs="Times New Roman"/>
          <w:i/>
          <w:iCs/>
          <w:sz w:val="24"/>
          <w:szCs w:val="24"/>
          <w:lang w:eastAsia="pl-PL"/>
        </w:rPr>
        <w:t xml:space="preserve">(przetarg nieograniczony, przetarg ograniczony, negocjacje z ogłoszeniem) </w:t>
      </w:r>
      <w:r w:rsidRPr="00516096">
        <w:rPr>
          <w:rFonts w:ascii="Times New Roman" w:eastAsia="Times New Roman" w:hAnsi="Times New Roman" w:cs="Times New Roman"/>
          <w:sz w:val="24"/>
          <w:szCs w:val="24"/>
          <w:lang w:eastAsia="pl-PL"/>
        </w:rPr>
        <w:t xml:space="preserve">Nie </w:t>
      </w:r>
      <w:r w:rsidRPr="00516096">
        <w:rPr>
          <w:rFonts w:ascii="Times New Roman" w:eastAsia="Times New Roman" w:hAnsi="Times New Roman" w:cs="Times New Roman"/>
          <w:sz w:val="24"/>
          <w:szCs w:val="24"/>
          <w:lang w:eastAsia="pl-PL"/>
        </w:rPr>
        <w:br/>
        <w:t xml:space="preserve">Należy podać adres strony internetowej, na której aukcja będzie prowadzona: </w:t>
      </w:r>
      <w:r w:rsidRPr="00516096">
        <w:rPr>
          <w:rFonts w:ascii="Times New Roman" w:eastAsia="Times New Roman" w:hAnsi="Times New Roman" w:cs="Times New Roman"/>
          <w:sz w:val="24"/>
          <w:szCs w:val="24"/>
          <w:lang w:eastAsia="pl-PL"/>
        </w:rPr>
        <w:br/>
      </w:r>
      <w:r w:rsidRPr="00516096">
        <w:rPr>
          <w:rFonts w:ascii="Times New Roman" w:eastAsia="Times New Roman" w:hAnsi="Times New Roman" w:cs="Times New Roman"/>
          <w:sz w:val="24"/>
          <w:szCs w:val="24"/>
          <w:lang w:eastAsia="pl-PL"/>
        </w:rPr>
        <w:br/>
      </w:r>
      <w:r w:rsidRPr="00516096">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516096">
        <w:rPr>
          <w:rFonts w:ascii="Times New Roman" w:eastAsia="Times New Roman" w:hAnsi="Times New Roman" w:cs="Times New Roman"/>
          <w:sz w:val="24"/>
          <w:szCs w:val="24"/>
          <w:lang w:eastAsia="pl-PL"/>
        </w:rPr>
        <w:br/>
      </w:r>
      <w:r w:rsidRPr="00516096">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516096">
        <w:rPr>
          <w:rFonts w:ascii="Times New Roman" w:eastAsia="Times New Roman" w:hAnsi="Times New Roman" w:cs="Times New Roman"/>
          <w:sz w:val="24"/>
          <w:szCs w:val="24"/>
          <w:lang w:eastAsia="pl-PL"/>
        </w:rPr>
        <w:t xml:space="preserve"> </w:t>
      </w:r>
      <w:r w:rsidRPr="00516096">
        <w:rPr>
          <w:rFonts w:ascii="Times New Roman" w:eastAsia="Times New Roman" w:hAnsi="Times New Roman" w:cs="Times New Roman"/>
          <w:sz w:val="24"/>
          <w:szCs w:val="24"/>
          <w:lang w:eastAsia="pl-PL"/>
        </w:rPr>
        <w:br/>
      </w:r>
      <w:r w:rsidRPr="00516096">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516096">
        <w:rPr>
          <w:rFonts w:ascii="Times New Roman" w:eastAsia="Times New Roman" w:hAnsi="Times New Roman" w:cs="Times New Roman"/>
          <w:sz w:val="24"/>
          <w:szCs w:val="24"/>
          <w:lang w:eastAsia="pl-PL"/>
        </w:rPr>
        <w:br/>
        <w:t xml:space="preserve">Informacje dotyczące przebiegu aukcji elektronicznej: </w:t>
      </w:r>
      <w:r w:rsidRPr="00516096">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516096">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516096">
        <w:rPr>
          <w:rFonts w:ascii="Times New Roman" w:eastAsia="Times New Roman" w:hAnsi="Times New Roman" w:cs="Times New Roman"/>
          <w:sz w:val="24"/>
          <w:szCs w:val="24"/>
          <w:lang w:eastAsia="pl-PL"/>
        </w:rPr>
        <w:br/>
        <w:t xml:space="preserve">Wymagania dotyczące rejestracji i identyfikacji wykonawców w aukcji elektronicznej: </w:t>
      </w:r>
      <w:r w:rsidRPr="00516096">
        <w:rPr>
          <w:rFonts w:ascii="Times New Roman" w:eastAsia="Times New Roman" w:hAnsi="Times New Roman" w:cs="Times New Roman"/>
          <w:sz w:val="24"/>
          <w:szCs w:val="24"/>
          <w:lang w:eastAsia="pl-PL"/>
        </w:rPr>
        <w:br/>
        <w:t xml:space="preserve">Informacje o liczbie etapów aukcji elektronicznej i czasie ich trwania: </w:t>
      </w:r>
    </w:p>
    <w:p w:rsidR="00516096" w:rsidRPr="00516096" w:rsidRDefault="00516096" w:rsidP="00516096">
      <w:pPr>
        <w:spacing w:after="0" w:line="240" w:lineRule="auto"/>
        <w:rPr>
          <w:rFonts w:ascii="Times New Roman" w:eastAsia="Times New Roman" w:hAnsi="Times New Roman" w:cs="Times New Roman"/>
          <w:sz w:val="24"/>
          <w:szCs w:val="24"/>
          <w:lang w:eastAsia="pl-PL"/>
        </w:rPr>
      </w:pPr>
      <w:r w:rsidRPr="00516096">
        <w:rPr>
          <w:rFonts w:ascii="Times New Roman" w:eastAsia="Times New Roman" w:hAnsi="Times New Roman" w:cs="Times New Roman"/>
          <w:sz w:val="24"/>
          <w:szCs w:val="24"/>
          <w:lang w:eastAsia="pl-PL"/>
        </w:rPr>
        <w:lastRenderedPageBreak/>
        <w:br/>
        <w:t xml:space="preserve">Czas trwania: </w:t>
      </w:r>
      <w:r w:rsidRPr="00516096">
        <w:rPr>
          <w:rFonts w:ascii="Times New Roman" w:eastAsia="Times New Roman" w:hAnsi="Times New Roman" w:cs="Times New Roman"/>
          <w:sz w:val="24"/>
          <w:szCs w:val="24"/>
          <w:lang w:eastAsia="pl-PL"/>
        </w:rPr>
        <w:br/>
      </w:r>
      <w:r w:rsidRPr="00516096">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516096">
        <w:rPr>
          <w:rFonts w:ascii="Times New Roman" w:eastAsia="Times New Roman" w:hAnsi="Times New Roman" w:cs="Times New Roman"/>
          <w:sz w:val="24"/>
          <w:szCs w:val="24"/>
          <w:lang w:eastAsia="pl-PL"/>
        </w:rPr>
        <w:br/>
        <w:t xml:space="preserve">Warunki zamknięcia aukcji elektronicznej: </w:t>
      </w:r>
      <w:r w:rsidRPr="00516096">
        <w:rPr>
          <w:rFonts w:ascii="Times New Roman" w:eastAsia="Times New Roman" w:hAnsi="Times New Roman" w:cs="Times New Roman"/>
          <w:sz w:val="24"/>
          <w:szCs w:val="24"/>
          <w:lang w:eastAsia="pl-PL"/>
        </w:rPr>
        <w:br/>
      </w:r>
    </w:p>
    <w:p w:rsidR="00516096" w:rsidRPr="00516096" w:rsidRDefault="00516096" w:rsidP="00516096">
      <w:pPr>
        <w:spacing w:after="0" w:line="240" w:lineRule="auto"/>
        <w:rPr>
          <w:rFonts w:ascii="Times New Roman" w:eastAsia="Times New Roman" w:hAnsi="Times New Roman" w:cs="Times New Roman"/>
          <w:sz w:val="24"/>
          <w:szCs w:val="24"/>
          <w:lang w:eastAsia="pl-PL"/>
        </w:rPr>
      </w:pPr>
      <w:r w:rsidRPr="00516096">
        <w:rPr>
          <w:rFonts w:ascii="Times New Roman" w:eastAsia="Times New Roman" w:hAnsi="Times New Roman" w:cs="Times New Roman"/>
          <w:sz w:val="24"/>
          <w:szCs w:val="24"/>
          <w:lang w:eastAsia="pl-PL"/>
        </w:rPr>
        <w:br/>
      </w:r>
      <w:r w:rsidRPr="00516096">
        <w:rPr>
          <w:rFonts w:ascii="Times New Roman" w:eastAsia="Times New Roman" w:hAnsi="Times New Roman" w:cs="Times New Roman"/>
          <w:b/>
          <w:bCs/>
          <w:sz w:val="24"/>
          <w:szCs w:val="24"/>
          <w:lang w:eastAsia="pl-PL"/>
        </w:rPr>
        <w:t xml:space="preserve">IV.2) KRYTERIA OCENY OFERT </w:t>
      </w:r>
      <w:r w:rsidRPr="00516096">
        <w:rPr>
          <w:rFonts w:ascii="Times New Roman" w:eastAsia="Times New Roman" w:hAnsi="Times New Roman" w:cs="Times New Roman"/>
          <w:sz w:val="24"/>
          <w:szCs w:val="24"/>
          <w:lang w:eastAsia="pl-PL"/>
        </w:rPr>
        <w:br/>
      </w:r>
      <w:r w:rsidRPr="00516096">
        <w:rPr>
          <w:rFonts w:ascii="Times New Roman" w:eastAsia="Times New Roman" w:hAnsi="Times New Roman" w:cs="Times New Roman"/>
          <w:b/>
          <w:bCs/>
          <w:sz w:val="24"/>
          <w:szCs w:val="24"/>
          <w:lang w:eastAsia="pl-PL"/>
        </w:rPr>
        <w:t xml:space="preserve">IV.2.1) Kryteria oceny ofert: </w:t>
      </w:r>
      <w:r w:rsidRPr="00516096">
        <w:rPr>
          <w:rFonts w:ascii="Times New Roman" w:eastAsia="Times New Roman" w:hAnsi="Times New Roman" w:cs="Times New Roman"/>
          <w:sz w:val="24"/>
          <w:szCs w:val="24"/>
          <w:lang w:eastAsia="pl-PL"/>
        </w:rPr>
        <w:br/>
      </w:r>
      <w:r w:rsidRPr="00516096">
        <w:rPr>
          <w:rFonts w:ascii="Times New Roman" w:eastAsia="Times New Roman" w:hAnsi="Times New Roman" w:cs="Times New Roman"/>
          <w:b/>
          <w:bCs/>
          <w:sz w:val="24"/>
          <w:szCs w:val="24"/>
          <w:lang w:eastAsia="pl-PL"/>
        </w:rPr>
        <w:t>IV.2.2) Kryteria</w:t>
      </w:r>
      <w:r w:rsidRPr="00516096">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030"/>
        <w:gridCol w:w="1016"/>
      </w:tblGrid>
      <w:tr w:rsidR="00516096" w:rsidRPr="00516096" w:rsidTr="00516096">
        <w:tc>
          <w:tcPr>
            <w:tcW w:w="0" w:type="auto"/>
            <w:tcBorders>
              <w:top w:val="single" w:sz="6" w:space="0" w:color="000000"/>
              <w:left w:val="single" w:sz="6" w:space="0" w:color="000000"/>
              <w:bottom w:val="single" w:sz="6" w:space="0" w:color="000000"/>
              <w:right w:val="single" w:sz="6" w:space="0" w:color="000000"/>
            </w:tcBorders>
            <w:vAlign w:val="center"/>
            <w:hideMark/>
          </w:tcPr>
          <w:p w:rsidR="00516096" w:rsidRPr="00516096" w:rsidRDefault="00516096" w:rsidP="00516096">
            <w:pPr>
              <w:spacing w:after="0" w:line="240" w:lineRule="auto"/>
              <w:rPr>
                <w:rFonts w:ascii="Times New Roman" w:eastAsia="Times New Roman" w:hAnsi="Times New Roman" w:cs="Times New Roman"/>
                <w:sz w:val="24"/>
                <w:szCs w:val="24"/>
                <w:lang w:eastAsia="pl-PL"/>
              </w:rPr>
            </w:pPr>
            <w:r w:rsidRPr="00516096">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6096" w:rsidRPr="00516096" w:rsidRDefault="00516096" w:rsidP="00516096">
            <w:pPr>
              <w:spacing w:after="0" w:line="240" w:lineRule="auto"/>
              <w:rPr>
                <w:rFonts w:ascii="Times New Roman" w:eastAsia="Times New Roman" w:hAnsi="Times New Roman" w:cs="Times New Roman"/>
                <w:sz w:val="24"/>
                <w:szCs w:val="24"/>
                <w:lang w:eastAsia="pl-PL"/>
              </w:rPr>
            </w:pPr>
            <w:r w:rsidRPr="00516096">
              <w:rPr>
                <w:rFonts w:ascii="Times New Roman" w:eastAsia="Times New Roman" w:hAnsi="Times New Roman" w:cs="Times New Roman"/>
                <w:sz w:val="24"/>
                <w:szCs w:val="24"/>
                <w:lang w:eastAsia="pl-PL"/>
              </w:rPr>
              <w:t>Znaczenie</w:t>
            </w:r>
          </w:p>
        </w:tc>
      </w:tr>
      <w:tr w:rsidR="00516096" w:rsidRPr="00516096" w:rsidTr="00516096">
        <w:tc>
          <w:tcPr>
            <w:tcW w:w="0" w:type="auto"/>
            <w:tcBorders>
              <w:top w:val="single" w:sz="6" w:space="0" w:color="000000"/>
              <w:left w:val="single" w:sz="6" w:space="0" w:color="000000"/>
              <w:bottom w:val="single" w:sz="6" w:space="0" w:color="000000"/>
              <w:right w:val="single" w:sz="6" w:space="0" w:color="000000"/>
            </w:tcBorders>
            <w:vAlign w:val="center"/>
            <w:hideMark/>
          </w:tcPr>
          <w:p w:rsidR="00516096" w:rsidRPr="00516096" w:rsidRDefault="00516096" w:rsidP="00516096">
            <w:pPr>
              <w:spacing w:after="0" w:line="240" w:lineRule="auto"/>
              <w:rPr>
                <w:rFonts w:ascii="Times New Roman" w:eastAsia="Times New Roman" w:hAnsi="Times New Roman" w:cs="Times New Roman"/>
                <w:sz w:val="24"/>
                <w:szCs w:val="24"/>
                <w:lang w:eastAsia="pl-PL"/>
              </w:rPr>
            </w:pPr>
            <w:r w:rsidRPr="0051609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6096" w:rsidRPr="00516096" w:rsidRDefault="00516096" w:rsidP="00516096">
            <w:pPr>
              <w:spacing w:after="0" w:line="240" w:lineRule="auto"/>
              <w:rPr>
                <w:rFonts w:ascii="Times New Roman" w:eastAsia="Times New Roman" w:hAnsi="Times New Roman" w:cs="Times New Roman"/>
                <w:sz w:val="24"/>
                <w:szCs w:val="24"/>
                <w:lang w:eastAsia="pl-PL"/>
              </w:rPr>
            </w:pPr>
            <w:r w:rsidRPr="00516096">
              <w:rPr>
                <w:rFonts w:ascii="Times New Roman" w:eastAsia="Times New Roman" w:hAnsi="Times New Roman" w:cs="Times New Roman"/>
                <w:sz w:val="24"/>
                <w:szCs w:val="24"/>
                <w:lang w:eastAsia="pl-PL"/>
              </w:rPr>
              <w:t>60,00</w:t>
            </w:r>
          </w:p>
        </w:tc>
      </w:tr>
      <w:tr w:rsidR="00516096" w:rsidRPr="00516096" w:rsidTr="00516096">
        <w:tc>
          <w:tcPr>
            <w:tcW w:w="0" w:type="auto"/>
            <w:tcBorders>
              <w:top w:val="single" w:sz="6" w:space="0" w:color="000000"/>
              <w:left w:val="single" w:sz="6" w:space="0" w:color="000000"/>
              <w:bottom w:val="single" w:sz="6" w:space="0" w:color="000000"/>
              <w:right w:val="single" w:sz="6" w:space="0" w:color="000000"/>
            </w:tcBorders>
            <w:vAlign w:val="center"/>
            <w:hideMark/>
          </w:tcPr>
          <w:p w:rsidR="00516096" w:rsidRPr="00516096" w:rsidRDefault="00516096" w:rsidP="00516096">
            <w:pPr>
              <w:spacing w:after="0" w:line="240" w:lineRule="auto"/>
              <w:rPr>
                <w:rFonts w:ascii="Times New Roman" w:eastAsia="Times New Roman" w:hAnsi="Times New Roman" w:cs="Times New Roman"/>
                <w:sz w:val="24"/>
                <w:szCs w:val="24"/>
                <w:lang w:eastAsia="pl-PL"/>
              </w:rPr>
            </w:pPr>
            <w:r w:rsidRPr="00516096">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6096" w:rsidRPr="00516096" w:rsidRDefault="00516096" w:rsidP="00516096">
            <w:pPr>
              <w:spacing w:after="0" w:line="240" w:lineRule="auto"/>
              <w:rPr>
                <w:rFonts w:ascii="Times New Roman" w:eastAsia="Times New Roman" w:hAnsi="Times New Roman" w:cs="Times New Roman"/>
                <w:sz w:val="24"/>
                <w:szCs w:val="24"/>
                <w:lang w:eastAsia="pl-PL"/>
              </w:rPr>
            </w:pPr>
            <w:r w:rsidRPr="00516096">
              <w:rPr>
                <w:rFonts w:ascii="Times New Roman" w:eastAsia="Times New Roman" w:hAnsi="Times New Roman" w:cs="Times New Roman"/>
                <w:sz w:val="24"/>
                <w:szCs w:val="24"/>
                <w:lang w:eastAsia="pl-PL"/>
              </w:rPr>
              <w:t>24,00</w:t>
            </w:r>
          </w:p>
        </w:tc>
      </w:tr>
      <w:tr w:rsidR="00516096" w:rsidRPr="00516096" w:rsidTr="00516096">
        <w:tc>
          <w:tcPr>
            <w:tcW w:w="0" w:type="auto"/>
            <w:tcBorders>
              <w:top w:val="single" w:sz="6" w:space="0" w:color="000000"/>
              <w:left w:val="single" w:sz="6" w:space="0" w:color="000000"/>
              <w:bottom w:val="single" w:sz="6" w:space="0" w:color="000000"/>
              <w:right w:val="single" w:sz="6" w:space="0" w:color="000000"/>
            </w:tcBorders>
            <w:vAlign w:val="center"/>
            <w:hideMark/>
          </w:tcPr>
          <w:p w:rsidR="00516096" w:rsidRPr="00516096" w:rsidRDefault="00516096" w:rsidP="00516096">
            <w:pPr>
              <w:spacing w:after="0" w:line="240" w:lineRule="auto"/>
              <w:rPr>
                <w:rFonts w:ascii="Times New Roman" w:eastAsia="Times New Roman" w:hAnsi="Times New Roman" w:cs="Times New Roman"/>
                <w:sz w:val="24"/>
                <w:szCs w:val="24"/>
                <w:lang w:eastAsia="pl-PL"/>
              </w:rPr>
            </w:pPr>
            <w:r w:rsidRPr="00516096">
              <w:rPr>
                <w:rFonts w:ascii="Times New Roman" w:eastAsia="Times New Roman" w:hAnsi="Times New Roman" w:cs="Times New Roman"/>
                <w:sz w:val="24"/>
                <w:szCs w:val="24"/>
                <w:lang w:eastAsia="pl-PL"/>
              </w:rPr>
              <w:t>Termin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6096" w:rsidRPr="00516096" w:rsidRDefault="00516096" w:rsidP="00516096">
            <w:pPr>
              <w:spacing w:after="0" w:line="240" w:lineRule="auto"/>
              <w:rPr>
                <w:rFonts w:ascii="Times New Roman" w:eastAsia="Times New Roman" w:hAnsi="Times New Roman" w:cs="Times New Roman"/>
                <w:sz w:val="24"/>
                <w:szCs w:val="24"/>
                <w:lang w:eastAsia="pl-PL"/>
              </w:rPr>
            </w:pPr>
            <w:r w:rsidRPr="00516096">
              <w:rPr>
                <w:rFonts w:ascii="Times New Roman" w:eastAsia="Times New Roman" w:hAnsi="Times New Roman" w:cs="Times New Roman"/>
                <w:sz w:val="24"/>
                <w:szCs w:val="24"/>
                <w:lang w:eastAsia="pl-PL"/>
              </w:rPr>
              <w:t>10,00</w:t>
            </w:r>
          </w:p>
        </w:tc>
      </w:tr>
      <w:tr w:rsidR="00516096" w:rsidRPr="00516096" w:rsidTr="00516096">
        <w:tc>
          <w:tcPr>
            <w:tcW w:w="0" w:type="auto"/>
            <w:tcBorders>
              <w:top w:val="single" w:sz="6" w:space="0" w:color="000000"/>
              <w:left w:val="single" w:sz="6" w:space="0" w:color="000000"/>
              <w:bottom w:val="single" w:sz="6" w:space="0" w:color="000000"/>
              <w:right w:val="single" w:sz="6" w:space="0" w:color="000000"/>
            </w:tcBorders>
            <w:vAlign w:val="center"/>
            <w:hideMark/>
          </w:tcPr>
          <w:p w:rsidR="00516096" w:rsidRPr="00516096" w:rsidRDefault="00516096" w:rsidP="00516096">
            <w:pPr>
              <w:spacing w:after="0" w:line="240" w:lineRule="auto"/>
              <w:rPr>
                <w:rFonts w:ascii="Times New Roman" w:eastAsia="Times New Roman" w:hAnsi="Times New Roman" w:cs="Times New Roman"/>
                <w:sz w:val="24"/>
                <w:szCs w:val="24"/>
                <w:lang w:eastAsia="pl-PL"/>
              </w:rPr>
            </w:pPr>
            <w:r w:rsidRPr="00516096">
              <w:rPr>
                <w:rFonts w:ascii="Times New Roman" w:eastAsia="Times New Roman" w:hAnsi="Times New Roman" w:cs="Times New Roman"/>
                <w:sz w:val="24"/>
                <w:szCs w:val="24"/>
                <w:lang w:eastAsia="pl-PL"/>
              </w:rPr>
              <w:t>Certyfikat sprawności zasilaczy 80 PLUS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6096" w:rsidRPr="00516096" w:rsidRDefault="00516096" w:rsidP="00516096">
            <w:pPr>
              <w:spacing w:after="0" w:line="240" w:lineRule="auto"/>
              <w:rPr>
                <w:rFonts w:ascii="Times New Roman" w:eastAsia="Times New Roman" w:hAnsi="Times New Roman" w:cs="Times New Roman"/>
                <w:sz w:val="24"/>
                <w:szCs w:val="24"/>
                <w:lang w:eastAsia="pl-PL"/>
              </w:rPr>
            </w:pPr>
            <w:r w:rsidRPr="00516096">
              <w:rPr>
                <w:rFonts w:ascii="Times New Roman" w:eastAsia="Times New Roman" w:hAnsi="Times New Roman" w:cs="Times New Roman"/>
                <w:sz w:val="24"/>
                <w:szCs w:val="24"/>
                <w:lang w:eastAsia="pl-PL"/>
              </w:rPr>
              <w:t>6,00</w:t>
            </w:r>
          </w:p>
        </w:tc>
      </w:tr>
    </w:tbl>
    <w:p w:rsidR="00516096" w:rsidRPr="00516096" w:rsidRDefault="00516096" w:rsidP="00516096">
      <w:pPr>
        <w:spacing w:after="0" w:line="240" w:lineRule="auto"/>
        <w:rPr>
          <w:rFonts w:ascii="Times New Roman" w:eastAsia="Times New Roman" w:hAnsi="Times New Roman" w:cs="Times New Roman"/>
          <w:sz w:val="24"/>
          <w:szCs w:val="24"/>
          <w:lang w:eastAsia="pl-PL"/>
        </w:rPr>
      </w:pPr>
      <w:r w:rsidRPr="00516096">
        <w:rPr>
          <w:rFonts w:ascii="Times New Roman" w:eastAsia="Times New Roman" w:hAnsi="Times New Roman" w:cs="Times New Roman"/>
          <w:sz w:val="24"/>
          <w:szCs w:val="24"/>
          <w:lang w:eastAsia="pl-PL"/>
        </w:rPr>
        <w:br/>
      </w:r>
      <w:r w:rsidRPr="00516096">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516096">
        <w:rPr>
          <w:rFonts w:ascii="Times New Roman" w:eastAsia="Times New Roman" w:hAnsi="Times New Roman" w:cs="Times New Roman"/>
          <w:b/>
          <w:bCs/>
          <w:sz w:val="24"/>
          <w:szCs w:val="24"/>
          <w:lang w:eastAsia="pl-PL"/>
        </w:rPr>
        <w:t>Pzp</w:t>
      </w:r>
      <w:proofErr w:type="spellEnd"/>
      <w:r w:rsidRPr="00516096">
        <w:rPr>
          <w:rFonts w:ascii="Times New Roman" w:eastAsia="Times New Roman" w:hAnsi="Times New Roman" w:cs="Times New Roman"/>
          <w:b/>
          <w:bCs/>
          <w:sz w:val="24"/>
          <w:szCs w:val="24"/>
          <w:lang w:eastAsia="pl-PL"/>
        </w:rPr>
        <w:t xml:space="preserve"> </w:t>
      </w:r>
      <w:r w:rsidRPr="00516096">
        <w:rPr>
          <w:rFonts w:ascii="Times New Roman" w:eastAsia="Times New Roman" w:hAnsi="Times New Roman" w:cs="Times New Roman"/>
          <w:sz w:val="24"/>
          <w:szCs w:val="24"/>
          <w:lang w:eastAsia="pl-PL"/>
        </w:rPr>
        <w:t xml:space="preserve">(przetarg nieograniczony) </w:t>
      </w:r>
      <w:r w:rsidRPr="00516096">
        <w:rPr>
          <w:rFonts w:ascii="Times New Roman" w:eastAsia="Times New Roman" w:hAnsi="Times New Roman" w:cs="Times New Roman"/>
          <w:sz w:val="24"/>
          <w:szCs w:val="24"/>
          <w:lang w:eastAsia="pl-PL"/>
        </w:rPr>
        <w:br/>
        <w:t xml:space="preserve">Tak </w:t>
      </w:r>
      <w:r w:rsidRPr="00516096">
        <w:rPr>
          <w:rFonts w:ascii="Times New Roman" w:eastAsia="Times New Roman" w:hAnsi="Times New Roman" w:cs="Times New Roman"/>
          <w:sz w:val="24"/>
          <w:szCs w:val="24"/>
          <w:lang w:eastAsia="pl-PL"/>
        </w:rPr>
        <w:br/>
      </w:r>
      <w:r w:rsidRPr="00516096">
        <w:rPr>
          <w:rFonts w:ascii="Times New Roman" w:eastAsia="Times New Roman" w:hAnsi="Times New Roman" w:cs="Times New Roman"/>
          <w:b/>
          <w:bCs/>
          <w:sz w:val="24"/>
          <w:szCs w:val="24"/>
          <w:lang w:eastAsia="pl-PL"/>
        </w:rPr>
        <w:t xml:space="preserve">IV.3) Negocjacje z ogłoszeniem, dialog konkurencyjny, partnerstwo innowacyjne </w:t>
      </w:r>
      <w:r w:rsidRPr="00516096">
        <w:rPr>
          <w:rFonts w:ascii="Times New Roman" w:eastAsia="Times New Roman" w:hAnsi="Times New Roman" w:cs="Times New Roman"/>
          <w:sz w:val="24"/>
          <w:szCs w:val="24"/>
          <w:lang w:eastAsia="pl-PL"/>
        </w:rPr>
        <w:br/>
      </w:r>
      <w:r w:rsidRPr="00516096">
        <w:rPr>
          <w:rFonts w:ascii="Times New Roman" w:eastAsia="Times New Roman" w:hAnsi="Times New Roman" w:cs="Times New Roman"/>
          <w:b/>
          <w:bCs/>
          <w:sz w:val="24"/>
          <w:szCs w:val="24"/>
          <w:lang w:eastAsia="pl-PL"/>
        </w:rPr>
        <w:t>IV.3.1) Informacje na temat negocjacji z ogłoszeniem</w:t>
      </w:r>
      <w:r w:rsidRPr="00516096">
        <w:rPr>
          <w:rFonts w:ascii="Times New Roman" w:eastAsia="Times New Roman" w:hAnsi="Times New Roman" w:cs="Times New Roman"/>
          <w:sz w:val="24"/>
          <w:szCs w:val="24"/>
          <w:lang w:eastAsia="pl-PL"/>
        </w:rPr>
        <w:t xml:space="preserve"> </w:t>
      </w:r>
      <w:r w:rsidRPr="00516096">
        <w:rPr>
          <w:rFonts w:ascii="Times New Roman" w:eastAsia="Times New Roman" w:hAnsi="Times New Roman" w:cs="Times New Roman"/>
          <w:sz w:val="24"/>
          <w:szCs w:val="24"/>
          <w:lang w:eastAsia="pl-PL"/>
        </w:rPr>
        <w:br/>
        <w:t xml:space="preserve">Minimalne wymagania, które muszą spełniać wszystkie oferty: </w:t>
      </w:r>
      <w:r w:rsidRPr="00516096">
        <w:rPr>
          <w:rFonts w:ascii="Times New Roman" w:eastAsia="Times New Roman" w:hAnsi="Times New Roman" w:cs="Times New Roman"/>
          <w:sz w:val="24"/>
          <w:szCs w:val="24"/>
          <w:lang w:eastAsia="pl-PL"/>
        </w:rPr>
        <w:br/>
      </w:r>
      <w:r w:rsidRPr="00516096">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516096">
        <w:rPr>
          <w:rFonts w:ascii="Times New Roman" w:eastAsia="Times New Roman" w:hAnsi="Times New Roman" w:cs="Times New Roman"/>
          <w:sz w:val="24"/>
          <w:szCs w:val="24"/>
          <w:lang w:eastAsia="pl-PL"/>
        </w:rPr>
        <w:br/>
        <w:t xml:space="preserve">Przewidziany jest podział negocjacji na etapy w celu ograniczenia liczby ofert: </w:t>
      </w:r>
      <w:r w:rsidRPr="00516096">
        <w:rPr>
          <w:rFonts w:ascii="Times New Roman" w:eastAsia="Times New Roman" w:hAnsi="Times New Roman" w:cs="Times New Roman"/>
          <w:sz w:val="24"/>
          <w:szCs w:val="24"/>
          <w:lang w:eastAsia="pl-PL"/>
        </w:rPr>
        <w:br/>
        <w:t xml:space="preserve">Należy podać informacje na temat etapów negocjacji (w tym liczbę etapów): </w:t>
      </w:r>
      <w:r w:rsidRPr="00516096">
        <w:rPr>
          <w:rFonts w:ascii="Times New Roman" w:eastAsia="Times New Roman" w:hAnsi="Times New Roman" w:cs="Times New Roman"/>
          <w:sz w:val="24"/>
          <w:szCs w:val="24"/>
          <w:lang w:eastAsia="pl-PL"/>
        </w:rPr>
        <w:br/>
      </w:r>
      <w:r w:rsidRPr="00516096">
        <w:rPr>
          <w:rFonts w:ascii="Times New Roman" w:eastAsia="Times New Roman" w:hAnsi="Times New Roman" w:cs="Times New Roman"/>
          <w:sz w:val="24"/>
          <w:szCs w:val="24"/>
          <w:lang w:eastAsia="pl-PL"/>
        </w:rPr>
        <w:br/>
        <w:t xml:space="preserve">Informacje dodatkowe </w:t>
      </w:r>
      <w:r w:rsidRPr="00516096">
        <w:rPr>
          <w:rFonts w:ascii="Times New Roman" w:eastAsia="Times New Roman" w:hAnsi="Times New Roman" w:cs="Times New Roman"/>
          <w:sz w:val="24"/>
          <w:szCs w:val="24"/>
          <w:lang w:eastAsia="pl-PL"/>
        </w:rPr>
        <w:br/>
      </w:r>
      <w:r w:rsidRPr="00516096">
        <w:rPr>
          <w:rFonts w:ascii="Times New Roman" w:eastAsia="Times New Roman" w:hAnsi="Times New Roman" w:cs="Times New Roman"/>
          <w:sz w:val="24"/>
          <w:szCs w:val="24"/>
          <w:lang w:eastAsia="pl-PL"/>
        </w:rPr>
        <w:br/>
      </w:r>
      <w:r w:rsidRPr="00516096">
        <w:rPr>
          <w:rFonts w:ascii="Times New Roman" w:eastAsia="Times New Roman" w:hAnsi="Times New Roman" w:cs="Times New Roman"/>
          <w:sz w:val="24"/>
          <w:szCs w:val="24"/>
          <w:lang w:eastAsia="pl-PL"/>
        </w:rPr>
        <w:br/>
      </w:r>
      <w:r w:rsidRPr="00516096">
        <w:rPr>
          <w:rFonts w:ascii="Times New Roman" w:eastAsia="Times New Roman" w:hAnsi="Times New Roman" w:cs="Times New Roman"/>
          <w:b/>
          <w:bCs/>
          <w:sz w:val="24"/>
          <w:szCs w:val="24"/>
          <w:lang w:eastAsia="pl-PL"/>
        </w:rPr>
        <w:t>IV.3.2) Informacje na temat dialogu konkurencyjnego</w:t>
      </w:r>
      <w:r w:rsidRPr="00516096">
        <w:rPr>
          <w:rFonts w:ascii="Times New Roman" w:eastAsia="Times New Roman" w:hAnsi="Times New Roman" w:cs="Times New Roman"/>
          <w:sz w:val="24"/>
          <w:szCs w:val="24"/>
          <w:lang w:eastAsia="pl-PL"/>
        </w:rPr>
        <w:t xml:space="preserve"> </w:t>
      </w:r>
      <w:r w:rsidRPr="00516096">
        <w:rPr>
          <w:rFonts w:ascii="Times New Roman" w:eastAsia="Times New Roman" w:hAnsi="Times New Roman" w:cs="Times New Roman"/>
          <w:sz w:val="24"/>
          <w:szCs w:val="24"/>
          <w:lang w:eastAsia="pl-PL"/>
        </w:rPr>
        <w:br/>
        <w:t xml:space="preserve">Opis potrzeb i wymagań zamawiającego lub informacja o sposobie uzyskania tego opisu: </w:t>
      </w:r>
      <w:r w:rsidRPr="00516096">
        <w:rPr>
          <w:rFonts w:ascii="Times New Roman" w:eastAsia="Times New Roman" w:hAnsi="Times New Roman" w:cs="Times New Roman"/>
          <w:sz w:val="24"/>
          <w:szCs w:val="24"/>
          <w:lang w:eastAsia="pl-PL"/>
        </w:rPr>
        <w:br/>
      </w:r>
      <w:r w:rsidRPr="00516096">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516096">
        <w:rPr>
          <w:rFonts w:ascii="Times New Roman" w:eastAsia="Times New Roman" w:hAnsi="Times New Roman" w:cs="Times New Roman"/>
          <w:sz w:val="24"/>
          <w:szCs w:val="24"/>
          <w:lang w:eastAsia="pl-PL"/>
        </w:rPr>
        <w:br/>
      </w:r>
      <w:r w:rsidRPr="00516096">
        <w:rPr>
          <w:rFonts w:ascii="Times New Roman" w:eastAsia="Times New Roman" w:hAnsi="Times New Roman" w:cs="Times New Roman"/>
          <w:sz w:val="24"/>
          <w:szCs w:val="24"/>
          <w:lang w:eastAsia="pl-PL"/>
        </w:rPr>
        <w:br/>
        <w:t xml:space="preserve">Wstępny harmonogram postępowania: </w:t>
      </w:r>
      <w:r w:rsidRPr="00516096">
        <w:rPr>
          <w:rFonts w:ascii="Times New Roman" w:eastAsia="Times New Roman" w:hAnsi="Times New Roman" w:cs="Times New Roman"/>
          <w:sz w:val="24"/>
          <w:szCs w:val="24"/>
          <w:lang w:eastAsia="pl-PL"/>
        </w:rPr>
        <w:br/>
      </w:r>
      <w:r w:rsidRPr="00516096">
        <w:rPr>
          <w:rFonts w:ascii="Times New Roman" w:eastAsia="Times New Roman" w:hAnsi="Times New Roman" w:cs="Times New Roman"/>
          <w:sz w:val="24"/>
          <w:szCs w:val="24"/>
          <w:lang w:eastAsia="pl-PL"/>
        </w:rPr>
        <w:br/>
        <w:t xml:space="preserve">Podział dialogu na etapy w celu ograniczenia liczby rozwiązań: </w:t>
      </w:r>
      <w:r w:rsidRPr="00516096">
        <w:rPr>
          <w:rFonts w:ascii="Times New Roman" w:eastAsia="Times New Roman" w:hAnsi="Times New Roman" w:cs="Times New Roman"/>
          <w:sz w:val="24"/>
          <w:szCs w:val="24"/>
          <w:lang w:eastAsia="pl-PL"/>
        </w:rPr>
        <w:br/>
        <w:t xml:space="preserve">Należy podać informacje na temat etapów dialogu: </w:t>
      </w:r>
      <w:r w:rsidRPr="00516096">
        <w:rPr>
          <w:rFonts w:ascii="Times New Roman" w:eastAsia="Times New Roman" w:hAnsi="Times New Roman" w:cs="Times New Roman"/>
          <w:sz w:val="24"/>
          <w:szCs w:val="24"/>
          <w:lang w:eastAsia="pl-PL"/>
        </w:rPr>
        <w:br/>
      </w:r>
      <w:r w:rsidRPr="00516096">
        <w:rPr>
          <w:rFonts w:ascii="Times New Roman" w:eastAsia="Times New Roman" w:hAnsi="Times New Roman" w:cs="Times New Roman"/>
          <w:sz w:val="24"/>
          <w:szCs w:val="24"/>
          <w:lang w:eastAsia="pl-PL"/>
        </w:rPr>
        <w:br/>
      </w:r>
      <w:r w:rsidRPr="00516096">
        <w:rPr>
          <w:rFonts w:ascii="Times New Roman" w:eastAsia="Times New Roman" w:hAnsi="Times New Roman" w:cs="Times New Roman"/>
          <w:sz w:val="24"/>
          <w:szCs w:val="24"/>
          <w:lang w:eastAsia="pl-PL"/>
        </w:rPr>
        <w:br/>
        <w:t xml:space="preserve">Informacje dodatkowe: </w:t>
      </w:r>
      <w:r w:rsidRPr="00516096">
        <w:rPr>
          <w:rFonts w:ascii="Times New Roman" w:eastAsia="Times New Roman" w:hAnsi="Times New Roman" w:cs="Times New Roman"/>
          <w:sz w:val="24"/>
          <w:szCs w:val="24"/>
          <w:lang w:eastAsia="pl-PL"/>
        </w:rPr>
        <w:br/>
      </w:r>
      <w:r w:rsidRPr="00516096">
        <w:rPr>
          <w:rFonts w:ascii="Times New Roman" w:eastAsia="Times New Roman" w:hAnsi="Times New Roman" w:cs="Times New Roman"/>
          <w:sz w:val="24"/>
          <w:szCs w:val="24"/>
          <w:lang w:eastAsia="pl-PL"/>
        </w:rPr>
        <w:br/>
      </w:r>
      <w:r w:rsidRPr="00516096">
        <w:rPr>
          <w:rFonts w:ascii="Times New Roman" w:eastAsia="Times New Roman" w:hAnsi="Times New Roman" w:cs="Times New Roman"/>
          <w:b/>
          <w:bCs/>
          <w:sz w:val="24"/>
          <w:szCs w:val="24"/>
          <w:lang w:eastAsia="pl-PL"/>
        </w:rPr>
        <w:t>IV.3.3) Informacje na temat partnerstwa innowacyjnego</w:t>
      </w:r>
      <w:r w:rsidRPr="00516096">
        <w:rPr>
          <w:rFonts w:ascii="Times New Roman" w:eastAsia="Times New Roman" w:hAnsi="Times New Roman" w:cs="Times New Roman"/>
          <w:sz w:val="24"/>
          <w:szCs w:val="24"/>
          <w:lang w:eastAsia="pl-PL"/>
        </w:rPr>
        <w:t xml:space="preserve"> </w:t>
      </w:r>
      <w:r w:rsidRPr="00516096">
        <w:rPr>
          <w:rFonts w:ascii="Times New Roman" w:eastAsia="Times New Roman" w:hAnsi="Times New Roman" w:cs="Times New Roman"/>
          <w:sz w:val="24"/>
          <w:szCs w:val="24"/>
          <w:lang w:eastAsia="pl-PL"/>
        </w:rPr>
        <w:br/>
        <w:t xml:space="preserve">Elementy opisu przedmiotu zamówienia definiujące minimalne wymagania, którym muszą </w:t>
      </w:r>
      <w:r w:rsidRPr="00516096">
        <w:rPr>
          <w:rFonts w:ascii="Times New Roman" w:eastAsia="Times New Roman" w:hAnsi="Times New Roman" w:cs="Times New Roman"/>
          <w:sz w:val="24"/>
          <w:szCs w:val="24"/>
          <w:lang w:eastAsia="pl-PL"/>
        </w:rPr>
        <w:lastRenderedPageBreak/>
        <w:t xml:space="preserve">odpowiadać wszystkie oferty: </w:t>
      </w:r>
      <w:r w:rsidRPr="00516096">
        <w:rPr>
          <w:rFonts w:ascii="Times New Roman" w:eastAsia="Times New Roman" w:hAnsi="Times New Roman" w:cs="Times New Roman"/>
          <w:sz w:val="24"/>
          <w:szCs w:val="24"/>
          <w:lang w:eastAsia="pl-PL"/>
        </w:rPr>
        <w:br/>
      </w:r>
      <w:r w:rsidRPr="00516096">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516096">
        <w:rPr>
          <w:rFonts w:ascii="Times New Roman" w:eastAsia="Times New Roman" w:hAnsi="Times New Roman" w:cs="Times New Roman"/>
          <w:sz w:val="24"/>
          <w:szCs w:val="24"/>
          <w:lang w:eastAsia="pl-PL"/>
        </w:rPr>
        <w:br/>
      </w:r>
      <w:r w:rsidRPr="00516096">
        <w:rPr>
          <w:rFonts w:ascii="Times New Roman" w:eastAsia="Times New Roman" w:hAnsi="Times New Roman" w:cs="Times New Roman"/>
          <w:sz w:val="24"/>
          <w:szCs w:val="24"/>
          <w:lang w:eastAsia="pl-PL"/>
        </w:rPr>
        <w:br/>
        <w:t xml:space="preserve">Informacje dodatkowe: </w:t>
      </w:r>
      <w:r w:rsidRPr="00516096">
        <w:rPr>
          <w:rFonts w:ascii="Times New Roman" w:eastAsia="Times New Roman" w:hAnsi="Times New Roman" w:cs="Times New Roman"/>
          <w:sz w:val="24"/>
          <w:szCs w:val="24"/>
          <w:lang w:eastAsia="pl-PL"/>
        </w:rPr>
        <w:br/>
      </w:r>
      <w:r w:rsidRPr="00516096">
        <w:rPr>
          <w:rFonts w:ascii="Times New Roman" w:eastAsia="Times New Roman" w:hAnsi="Times New Roman" w:cs="Times New Roman"/>
          <w:sz w:val="24"/>
          <w:szCs w:val="24"/>
          <w:lang w:eastAsia="pl-PL"/>
        </w:rPr>
        <w:br/>
      </w:r>
      <w:r w:rsidRPr="00516096">
        <w:rPr>
          <w:rFonts w:ascii="Times New Roman" w:eastAsia="Times New Roman" w:hAnsi="Times New Roman" w:cs="Times New Roman"/>
          <w:b/>
          <w:bCs/>
          <w:sz w:val="24"/>
          <w:szCs w:val="24"/>
          <w:lang w:eastAsia="pl-PL"/>
        </w:rPr>
        <w:t xml:space="preserve">IV.4) Licytacja elektroniczna </w:t>
      </w:r>
      <w:r w:rsidRPr="00516096">
        <w:rPr>
          <w:rFonts w:ascii="Times New Roman" w:eastAsia="Times New Roman" w:hAnsi="Times New Roman" w:cs="Times New Roman"/>
          <w:sz w:val="24"/>
          <w:szCs w:val="24"/>
          <w:lang w:eastAsia="pl-PL"/>
        </w:rPr>
        <w:br/>
        <w:t xml:space="preserve">Adres strony internetowej, na której będzie prowadzona licytacja elektroniczna: </w:t>
      </w:r>
    </w:p>
    <w:p w:rsidR="00516096" w:rsidRPr="00516096" w:rsidRDefault="00516096" w:rsidP="00516096">
      <w:pPr>
        <w:spacing w:after="0" w:line="240" w:lineRule="auto"/>
        <w:rPr>
          <w:rFonts w:ascii="Times New Roman" w:eastAsia="Times New Roman" w:hAnsi="Times New Roman" w:cs="Times New Roman"/>
          <w:sz w:val="24"/>
          <w:szCs w:val="24"/>
          <w:lang w:eastAsia="pl-PL"/>
        </w:rPr>
      </w:pPr>
      <w:r w:rsidRPr="00516096">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516096" w:rsidRPr="00516096" w:rsidRDefault="00516096" w:rsidP="00516096">
      <w:pPr>
        <w:spacing w:after="0" w:line="240" w:lineRule="auto"/>
        <w:rPr>
          <w:rFonts w:ascii="Times New Roman" w:eastAsia="Times New Roman" w:hAnsi="Times New Roman" w:cs="Times New Roman"/>
          <w:sz w:val="24"/>
          <w:szCs w:val="24"/>
          <w:lang w:eastAsia="pl-PL"/>
        </w:rPr>
      </w:pPr>
      <w:r w:rsidRPr="00516096">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516096" w:rsidRPr="00516096" w:rsidRDefault="00516096" w:rsidP="00516096">
      <w:pPr>
        <w:spacing w:after="0" w:line="240" w:lineRule="auto"/>
        <w:rPr>
          <w:rFonts w:ascii="Times New Roman" w:eastAsia="Times New Roman" w:hAnsi="Times New Roman" w:cs="Times New Roman"/>
          <w:sz w:val="24"/>
          <w:szCs w:val="24"/>
          <w:lang w:eastAsia="pl-PL"/>
        </w:rPr>
      </w:pPr>
      <w:r w:rsidRPr="00516096">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516096" w:rsidRPr="00516096" w:rsidRDefault="00516096" w:rsidP="00516096">
      <w:pPr>
        <w:spacing w:after="0" w:line="240" w:lineRule="auto"/>
        <w:rPr>
          <w:rFonts w:ascii="Times New Roman" w:eastAsia="Times New Roman" w:hAnsi="Times New Roman" w:cs="Times New Roman"/>
          <w:sz w:val="24"/>
          <w:szCs w:val="24"/>
          <w:lang w:eastAsia="pl-PL"/>
        </w:rPr>
      </w:pPr>
      <w:r w:rsidRPr="00516096">
        <w:rPr>
          <w:rFonts w:ascii="Times New Roman" w:eastAsia="Times New Roman" w:hAnsi="Times New Roman" w:cs="Times New Roman"/>
          <w:sz w:val="24"/>
          <w:szCs w:val="24"/>
          <w:lang w:eastAsia="pl-PL"/>
        </w:rPr>
        <w:t xml:space="preserve">Informacje o liczbie etapów licytacji elektronicznej i czasie ich trwania: </w:t>
      </w:r>
    </w:p>
    <w:p w:rsidR="00516096" w:rsidRPr="00516096" w:rsidRDefault="00516096" w:rsidP="00516096">
      <w:pPr>
        <w:spacing w:after="0" w:line="240" w:lineRule="auto"/>
        <w:rPr>
          <w:rFonts w:ascii="Times New Roman" w:eastAsia="Times New Roman" w:hAnsi="Times New Roman" w:cs="Times New Roman"/>
          <w:sz w:val="24"/>
          <w:szCs w:val="24"/>
          <w:lang w:eastAsia="pl-PL"/>
        </w:rPr>
      </w:pPr>
      <w:r w:rsidRPr="00516096">
        <w:rPr>
          <w:rFonts w:ascii="Times New Roman" w:eastAsia="Times New Roman" w:hAnsi="Times New Roman" w:cs="Times New Roman"/>
          <w:sz w:val="24"/>
          <w:szCs w:val="24"/>
          <w:lang w:eastAsia="pl-PL"/>
        </w:rPr>
        <w:t xml:space="preserve">Czas trwania: </w:t>
      </w:r>
      <w:r w:rsidRPr="00516096">
        <w:rPr>
          <w:rFonts w:ascii="Times New Roman" w:eastAsia="Times New Roman" w:hAnsi="Times New Roman" w:cs="Times New Roman"/>
          <w:sz w:val="24"/>
          <w:szCs w:val="24"/>
          <w:lang w:eastAsia="pl-PL"/>
        </w:rPr>
        <w:br/>
      </w:r>
      <w:r w:rsidRPr="00516096">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516096" w:rsidRPr="00516096" w:rsidRDefault="00516096" w:rsidP="00516096">
      <w:pPr>
        <w:spacing w:after="0" w:line="240" w:lineRule="auto"/>
        <w:rPr>
          <w:rFonts w:ascii="Times New Roman" w:eastAsia="Times New Roman" w:hAnsi="Times New Roman" w:cs="Times New Roman"/>
          <w:sz w:val="24"/>
          <w:szCs w:val="24"/>
          <w:lang w:eastAsia="pl-PL"/>
        </w:rPr>
      </w:pPr>
      <w:r w:rsidRPr="00516096">
        <w:rPr>
          <w:rFonts w:ascii="Times New Roman" w:eastAsia="Times New Roman" w:hAnsi="Times New Roman" w:cs="Times New Roman"/>
          <w:sz w:val="24"/>
          <w:szCs w:val="24"/>
          <w:lang w:eastAsia="pl-PL"/>
        </w:rPr>
        <w:t xml:space="preserve">Termin składania wniosków o dopuszczenie do udziału w licytacji elektronicznej: </w:t>
      </w:r>
      <w:r w:rsidRPr="00516096">
        <w:rPr>
          <w:rFonts w:ascii="Times New Roman" w:eastAsia="Times New Roman" w:hAnsi="Times New Roman" w:cs="Times New Roman"/>
          <w:sz w:val="24"/>
          <w:szCs w:val="24"/>
          <w:lang w:eastAsia="pl-PL"/>
        </w:rPr>
        <w:br/>
        <w:t xml:space="preserve">Data: godzina: </w:t>
      </w:r>
      <w:r w:rsidRPr="00516096">
        <w:rPr>
          <w:rFonts w:ascii="Times New Roman" w:eastAsia="Times New Roman" w:hAnsi="Times New Roman" w:cs="Times New Roman"/>
          <w:sz w:val="24"/>
          <w:szCs w:val="24"/>
          <w:lang w:eastAsia="pl-PL"/>
        </w:rPr>
        <w:br/>
        <w:t xml:space="preserve">Termin otwarcia licytacji elektronicznej: </w:t>
      </w:r>
    </w:p>
    <w:p w:rsidR="00516096" w:rsidRPr="00516096" w:rsidRDefault="00516096" w:rsidP="00516096">
      <w:pPr>
        <w:spacing w:after="0" w:line="240" w:lineRule="auto"/>
        <w:rPr>
          <w:rFonts w:ascii="Times New Roman" w:eastAsia="Times New Roman" w:hAnsi="Times New Roman" w:cs="Times New Roman"/>
          <w:sz w:val="24"/>
          <w:szCs w:val="24"/>
          <w:lang w:eastAsia="pl-PL"/>
        </w:rPr>
      </w:pPr>
      <w:r w:rsidRPr="00516096">
        <w:rPr>
          <w:rFonts w:ascii="Times New Roman" w:eastAsia="Times New Roman" w:hAnsi="Times New Roman" w:cs="Times New Roman"/>
          <w:sz w:val="24"/>
          <w:szCs w:val="24"/>
          <w:lang w:eastAsia="pl-PL"/>
        </w:rPr>
        <w:t xml:space="preserve">Termin i warunki zamknięcia licytacji elektronicznej: </w:t>
      </w:r>
    </w:p>
    <w:p w:rsidR="00516096" w:rsidRPr="00516096" w:rsidRDefault="00516096" w:rsidP="00516096">
      <w:pPr>
        <w:spacing w:after="0" w:line="240" w:lineRule="auto"/>
        <w:rPr>
          <w:rFonts w:ascii="Times New Roman" w:eastAsia="Times New Roman" w:hAnsi="Times New Roman" w:cs="Times New Roman"/>
          <w:sz w:val="24"/>
          <w:szCs w:val="24"/>
          <w:lang w:eastAsia="pl-PL"/>
        </w:rPr>
      </w:pPr>
      <w:r w:rsidRPr="00516096">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516096" w:rsidRPr="00516096" w:rsidRDefault="00516096" w:rsidP="00516096">
      <w:pPr>
        <w:spacing w:after="0" w:line="240" w:lineRule="auto"/>
        <w:rPr>
          <w:rFonts w:ascii="Times New Roman" w:eastAsia="Times New Roman" w:hAnsi="Times New Roman" w:cs="Times New Roman"/>
          <w:sz w:val="24"/>
          <w:szCs w:val="24"/>
          <w:lang w:eastAsia="pl-PL"/>
        </w:rPr>
      </w:pPr>
      <w:r w:rsidRPr="00516096">
        <w:rPr>
          <w:rFonts w:ascii="Times New Roman" w:eastAsia="Times New Roman" w:hAnsi="Times New Roman" w:cs="Times New Roman"/>
          <w:sz w:val="24"/>
          <w:szCs w:val="24"/>
          <w:lang w:eastAsia="pl-PL"/>
        </w:rPr>
        <w:br/>
        <w:t xml:space="preserve">Wymagania dotyczące zabezpieczenia należytego wykonania umowy: </w:t>
      </w:r>
    </w:p>
    <w:p w:rsidR="00516096" w:rsidRPr="00516096" w:rsidRDefault="00516096" w:rsidP="00516096">
      <w:pPr>
        <w:spacing w:after="0" w:line="240" w:lineRule="auto"/>
        <w:rPr>
          <w:rFonts w:ascii="Times New Roman" w:eastAsia="Times New Roman" w:hAnsi="Times New Roman" w:cs="Times New Roman"/>
          <w:sz w:val="24"/>
          <w:szCs w:val="24"/>
          <w:lang w:eastAsia="pl-PL"/>
        </w:rPr>
      </w:pPr>
      <w:r w:rsidRPr="00516096">
        <w:rPr>
          <w:rFonts w:ascii="Times New Roman" w:eastAsia="Times New Roman" w:hAnsi="Times New Roman" w:cs="Times New Roman"/>
          <w:sz w:val="24"/>
          <w:szCs w:val="24"/>
          <w:lang w:eastAsia="pl-PL"/>
        </w:rPr>
        <w:br/>
        <w:t xml:space="preserve">Informacje dodatkowe: </w:t>
      </w:r>
    </w:p>
    <w:p w:rsidR="00516096" w:rsidRPr="00516096" w:rsidRDefault="00516096" w:rsidP="00516096">
      <w:pPr>
        <w:spacing w:after="0" w:line="240" w:lineRule="auto"/>
        <w:rPr>
          <w:rFonts w:ascii="Times New Roman" w:eastAsia="Times New Roman" w:hAnsi="Times New Roman" w:cs="Times New Roman"/>
          <w:sz w:val="24"/>
          <w:szCs w:val="24"/>
          <w:lang w:eastAsia="pl-PL"/>
        </w:rPr>
      </w:pPr>
      <w:r w:rsidRPr="00516096">
        <w:rPr>
          <w:rFonts w:ascii="Times New Roman" w:eastAsia="Times New Roman" w:hAnsi="Times New Roman" w:cs="Times New Roman"/>
          <w:b/>
          <w:bCs/>
          <w:sz w:val="24"/>
          <w:szCs w:val="24"/>
          <w:lang w:eastAsia="pl-PL"/>
        </w:rPr>
        <w:t>IV.5) ZMIANA UMOWY</w:t>
      </w:r>
      <w:r w:rsidRPr="00516096">
        <w:rPr>
          <w:rFonts w:ascii="Times New Roman" w:eastAsia="Times New Roman" w:hAnsi="Times New Roman" w:cs="Times New Roman"/>
          <w:sz w:val="24"/>
          <w:szCs w:val="24"/>
          <w:lang w:eastAsia="pl-PL"/>
        </w:rPr>
        <w:t xml:space="preserve"> </w:t>
      </w:r>
      <w:r w:rsidRPr="00516096">
        <w:rPr>
          <w:rFonts w:ascii="Times New Roman" w:eastAsia="Times New Roman" w:hAnsi="Times New Roman" w:cs="Times New Roman"/>
          <w:sz w:val="24"/>
          <w:szCs w:val="24"/>
          <w:lang w:eastAsia="pl-PL"/>
        </w:rPr>
        <w:br/>
      </w:r>
      <w:r w:rsidRPr="00516096">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516096">
        <w:rPr>
          <w:rFonts w:ascii="Times New Roman" w:eastAsia="Times New Roman" w:hAnsi="Times New Roman" w:cs="Times New Roman"/>
          <w:sz w:val="24"/>
          <w:szCs w:val="24"/>
          <w:lang w:eastAsia="pl-PL"/>
        </w:rPr>
        <w:t xml:space="preserve"> Nie </w:t>
      </w:r>
      <w:r w:rsidRPr="00516096">
        <w:rPr>
          <w:rFonts w:ascii="Times New Roman" w:eastAsia="Times New Roman" w:hAnsi="Times New Roman" w:cs="Times New Roman"/>
          <w:sz w:val="24"/>
          <w:szCs w:val="24"/>
          <w:lang w:eastAsia="pl-PL"/>
        </w:rPr>
        <w:br/>
        <w:t xml:space="preserve">Należy wskazać zakres, charakter zmian oraz warunki wprowadzenia zmian: </w:t>
      </w:r>
      <w:r w:rsidRPr="00516096">
        <w:rPr>
          <w:rFonts w:ascii="Times New Roman" w:eastAsia="Times New Roman" w:hAnsi="Times New Roman" w:cs="Times New Roman"/>
          <w:sz w:val="24"/>
          <w:szCs w:val="24"/>
          <w:lang w:eastAsia="pl-PL"/>
        </w:rPr>
        <w:br/>
      </w:r>
      <w:r w:rsidRPr="00516096">
        <w:rPr>
          <w:rFonts w:ascii="Times New Roman" w:eastAsia="Times New Roman" w:hAnsi="Times New Roman" w:cs="Times New Roman"/>
          <w:sz w:val="24"/>
          <w:szCs w:val="24"/>
          <w:lang w:eastAsia="pl-PL"/>
        </w:rPr>
        <w:br/>
      </w:r>
      <w:r w:rsidRPr="00516096">
        <w:rPr>
          <w:rFonts w:ascii="Times New Roman" w:eastAsia="Times New Roman" w:hAnsi="Times New Roman" w:cs="Times New Roman"/>
          <w:b/>
          <w:bCs/>
          <w:sz w:val="24"/>
          <w:szCs w:val="24"/>
          <w:lang w:eastAsia="pl-PL"/>
        </w:rPr>
        <w:t xml:space="preserve">IV.6) INFORMACJE ADMINISTRACYJNE </w:t>
      </w:r>
      <w:r w:rsidRPr="00516096">
        <w:rPr>
          <w:rFonts w:ascii="Times New Roman" w:eastAsia="Times New Roman" w:hAnsi="Times New Roman" w:cs="Times New Roman"/>
          <w:sz w:val="24"/>
          <w:szCs w:val="24"/>
          <w:lang w:eastAsia="pl-PL"/>
        </w:rPr>
        <w:br/>
      </w:r>
      <w:r w:rsidRPr="00516096">
        <w:rPr>
          <w:rFonts w:ascii="Times New Roman" w:eastAsia="Times New Roman" w:hAnsi="Times New Roman" w:cs="Times New Roman"/>
          <w:sz w:val="24"/>
          <w:szCs w:val="24"/>
          <w:lang w:eastAsia="pl-PL"/>
        </w:rPr>
        <w:br/>
      </w:r>
      <w:r w:rsidRPr="00516096">
        <w:rPr>
          <w:rFonts w:ascii="Times New Roman" w:eastAsia="Times New Roman" w:hAnsi="Times New Roman" w:cs="Times New Roman"/>
          <w:b/>
          <w:bCs/>
          <w:sz w:val="24"/>
          <w:szCs w:val="24"/>
          <w:lang w:eastAsia="pl-PL"/>
        </w:rPr>
        <w:t xml:space="preserve">IV.6.1) Sposób udostępniania informacji o charakterze poufnym </w:t>
      </w:r>
      <w:r w:rsidRPr="00516096">
        <w:rPr>
          <w:rFonts w:ascii="Times New Roman" w:eastAsia="Times New Roman" w:hAnsi="Times New Roman" w:cs="Times New Roman"/>
          <w:i/>
          <w:iCs/>
          <w:sz w:val="24"/>
          <w:szCs w:val="24"/>
          <w:lang w:eastAsia="pl-PL"/>
        </w:rPr>
        <w:t xml:space="preserve">(jeżeli dotyczy): </w:t>
      </w:r>
      <w:r w:rsidRPr="00516096">
        <w:rPr>
          <w:rFonts w:ascii="Times New Roman" w:eastAsia="Times New Roman" w:hAnsi="Times New Roman" w:cs="Times New Roman"/>
          <w:sz w:val="24"/>
          <w:szCs w:val="24"/>
          <w:lang w:eastAsia="pl-PL"/>
        </w:rPr>
        <w:br/>
      </w:r>
      <w:r w:rsidRPr="00516096">
        <w:rPr>
          <w:rFonts w:ascii="Times New Roman" w:eastAsia="Times New Roman" w:hAnsi="Times New Roman" w:cs="Times New Roman"/>
          <w:sz w:val="24"/>
          <w:szCs w:val="24"/>
          <w:lang w:eastAsia="pl-PL"/>
        </w:rPr>
        <w:br/>
      </w:r>
      <w:r w:rsidRPr="00516096">
        <w:rPr>
          <w:rFonts w:ascii="Times New Roman" w:eastAsia="Times New Roman" w:hAnsi="Times New Roman" w:cs="Times New Roman"/>
          <w:b/>
          <w:bCs/>
          <w:sz w:val="24"/>
          <w:szCs w:val="24"/>
          <w:lang w:eastAsia="pl-PL"/>
        </w:rPr>
        <w:t>Środki służące ochronie informacji o charakterze poufnym</w:t>
      </w:r>
      <w:r w:rsidRPr="00516096">
        <w:rPr>
          <w:rFonts w:ascii="Times New Roman" w:eastAsia="Times New Roman" w:hAnsi="Times New Roman" w:cs="Times New Roman"/>
          <w:sz w:val="24"/>
          <w:szCs w:val="24"/>
          <w:lang w:eastAsia="pl-PL"/>
        </w:rPr>
        <w:t xml:space="preserve"> </w:t>
      </w:r>
      <w:r w:rsidRPr="00516096">
        <w:rPr>
          <w:rFonts w:ascii="Times New Roman" w:eastAsia="Times New Roman" w:hAnsi="Times New Roman" w:cs="Times New Roman"/>
          <w:sz w:val="24"/>
          <w:szCs w:val="24"/>
          <w:lang w:eastAsia="pl-PL"/>
        </w:rPr>
        <w:br/>
      </w:r>
      <w:r w:rsidRPr="00516096">
        <w:rPr>
          <w:rFonts w:ascii="Times New Roman" w:eastAsia="Times New Roman" w:hAnsi="Times New Roman" w:cs="Times New Roman"/>
          <w:sz w:val="24"/>
          <w:szCs w:val="24"/>
          <w:lang w:eastAsia="pl-PL"/>
        </w:rPr>
        <w:br/>
      </w:r>
      <w:r w:rsidRPr="00516096">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516096">
        <w:rPr>
          <w:rFonts w:ascii="Times New Roman" w:eastAsia="Times New Roman" w:hAnsi="Times New Roman" w:cs="Times New Roman"/>
          <w:sz w:val="24"/>
          <w:szCs w:val="24"/>
          <w:lang w:eastAsia="pl-PL"/>
        </w:rPr>
        <w:br/>
        <w:t xml:space="preserve">Data: 2018-06-25, godzina: 12:00, </w:t>
      </w:r>
      <w:r w:rsidRPr="00516096">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516096">
        <w:rPr>
          <w:rFonts w:ascii="Times New Roman" w:eastAsia="Times New Roman" w:hAnsi="Times New Roman" w:cs="Times New Roman"/>
          <w:sz w:val="24"/>
          <w:szCs w:val="24"/>
          <w:lang w:eastAsia="pl-PL"/>
        </w:rPr>
        <w:br/>
        <w:t xml:space="preserve">Nie </w:t>
      </w:r>
      <w:r w:rsidRPr="00516096">
        <w:rPr>
          <w:rFonts w:ascii="Times New Roman" w:eastAsia="Times New Roman" w:hAnsi="Times New Roman" w:cs="Times New Roman"/>
          <w:sz w:val="24"/>
          <w:szCs w:val="24"/>
          <w:lang w:eastAsia="pl-PL"/>
        </w:rPr>
        <w:br/>
        <w:t xml:space="preserve">Wskazać powody: </w:t>
      </w:r>
      <w:r w:rsidRPr="00516096">
        <w:rPr>
          <w:rFonts w:ascii="Times New Roman" w:eastAsia="Times New Roman" w:hAnsi="Times New Roman" w:cs="Times New Roman"/>
          <w:sz w:val="24"/>
          <w:szCs w:val="24"/>
          <w:lang w:eastAsia="pl-PL"/>
        </w:rPr>
        <w:br/>
      </w:r>
      <w:r w:rsidRPr="00516096">
        <w:rPr>
          <w:rFonts w:ascii="Times New Roman" w:eastAsia="Times New Roman" w:hAnsi="Times New Roman" w:cs="Times New Roman"/>
          <w:sz w:val="24"/>
          <w:szCs w:val="24"/>
          <w:lang w:eastAsia="pl-PL"/>
        </w:rPr>
        <w:lastRenderedPageBreak/>
        <w:br/>
        <w:t xml:space="preserve">Język lub języki, w jakich mogą być sporządzane oferty lub wnioski o dopuszczenie do udziału w postępowaniu </w:t>
      </w:r>
      <w:r w:rsidRPr="00516096">
        <w:rPr>
          <w:rFonts w:ascii="Times New Roman" w:eastAsia="Times New Roman" w:hAnsi="Times New Roman" w:cs="Times New Roman"/>
          <w:sz w:val="24"/>
          <w:szCs w:val="24"/>
          <w:lang w:eastAsia="pl-PL"/>
        </w:rPr>
        <w:br/>
        <w:t xml:space="preserve">&gt; język polski </w:t>
      </w:r>
      <w:r w:rsidRPr="00516096">
        <w:rPr>
          <w:rFonts w:ascii="Times New Roman" w:eastAsia="Times New Roman" w:hAnsi="Times New Roman" w:cs="Times New Roman"/>
          <w:sz w:val="24"/>
          <w:szCs w:val="24"/>
          <w:lang w:eastAsia="pl-PL"/>
        </w:rPr>
        <w:br/>
      </w:r>
      <w:r w:rsidRPr="00516096">
        <w:rPr>
          <w:rFonts w:ascii="Times New Roman" w:eastAsia="Times New Roman" w:hAnsi="Times New Roman" w:cs="Times New Roman"/>
          <w:b/>
          <w:bCs/>
          <w:sz w:val="24"/>
          <w:szCs w:val="24"/>
          <w:lang w:eastAsia="pl-PL"/>
        </w:rPr>
        <w:t xml:space="preserve">IV.6.3) Termin związania ofertą: </w:t>
      </w:r>
      <w:r w:rsidRPr="00516096">
        <w:rPr>
          <w:rFonts w:ascii="Times New Roman" w:eastAsia="Times New Roman" w:hAnsi="Times New Roman" w:cs="Times New Roman"/>
          <w:sz w:val="24"/>
          <w:szCs w:val="24"/>
          <w:lang w:eastAsia="pl-PL"/>
        </w:rPr>
        <w:t xml:space="preserve">do: okres w dniach: 30 (od ostatecznego terminu składania ofert) </w:t>
      </w:r>
      <w:r w:rsidRPr="00516096">
        <w:rPr>
          <w:rFonts w:ascii="Times New Roman" w:eastAsia="Times New Roman" w:hAnsi="Times New Roman" w:cs="Times New Roman"/>
          <w:sz w:val="24"/>
          <w:szCs w:val="24"/>
          <w:lang w:eastAsia="pl-PL"/>
        </w:rPr>
        <w:br/>
      </w:r>
      <w:r w:rsidRPr="00516096">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516096">
        <w:rPr>
          <w:rFonts w:ascii="Times New Roman" w:eastAsia="Times New Roman" w:hAnsi="Times New Roman" w:cs="Times New Roman"/>
          <w:sz w:val="24"/>
          <w:szCs w:val="24"/>
          <w:lang w:eastAsia="pl-PL"/>
        </w:rPr>
        <w:t xml:space="preserve"> </w:t>
      </w:r>
      <w:r w:rsidRPr="00516096">
        <w:rPr>
          <w:rFonts w:ascii="Times New Roman" w:eastAsia="Times New Roman" w:hAnsi="Times New Roman" w:cs="Times New Roman"/>
          <w:sz w:val="24"/>
          <w:szCs w:val="24"/>
          <w:lang w:eastAsia="pl-PL"/>
        </w:rPr>
        <w:br/>
      </w:r>
      <w:r w:rsidRPr="00516096">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16096">
        <w:rPr>
          <w:rFonts w:ascii="Times New Roman" w:eastAsia="Times New Roman" w:hAnsi="Times New Roman" w:cs="Times New Roman"/>
          <w:sz w:val="24"/>
          <w:szCs w:val="24"/>
          <w:lang w:eastAsia="pl-PL"/>
        </w:rPr>
        <w:t xml:space="preserve"> </w:t>
      </w:r>
      <w:r w:rsidRPr="00516096">
        <w:rPr>
          <w:rFonts w:ascii="Times New Roman" w:eastAsia="Times New Roman" w:hAnsi="Times New Roman" w:cs="Times New Roman"/>
          <w:sz w:val="24"/>
          <w:szCs w:val="24"/>
          <w:lang w:eastAsia="pl-PL"/>
        </w:rPr>
        <w:br/>
      </w:r>
      <w:r w:rsidRPr="00516096">
        <w:rPr>
          <w:rFonts w:ascii="Times New Roman" w:eastAsia="Times New Roman" w:hAnsi="Times New Roman" w:cs="Times New Roman"/>
          <w:b/>
          <w:bCs/>
          <w:sz w:val="24"/>
          <w:szCs w:val="24"/>
          <w:lang w:eastAsia="pl-PL"/>
        </w:rPr>
        <w:t>IV.6.6) Informacje dodatkowe:</w:t>
      </w:r>
      <w:r w:rsidRPr="00516096">
        <w:rPr>
          <w:rFonts w:ascii="Times New Roman" w:eastAsia="Times New Roman" w:hAnsi="Times New Roman" w:cs="Times New Roman"/>
          <w:sz w:val="24"/>
          <w:szCs w:val="24"/>
          <w:lang w:eastAsia="pl-PL"/>
        </w:rPr>
        <w:t xml:space="preserve"> </w:t>
      </w:r>
      <w:r w:rsidRPr="00516096">
        <w:rPr>
          <w:rFonts w:ascii="Times New Roman" w:eastAsia="Times New Roman" w:hAnsi="Times New Roman" w:cs="Times New Roman"/>
          <w:sz w:val="24"/>
          <w:szCs w:val="24"/>
          <w:lang w:eastAsia="pl-PL"/>
        </w:rPr>
        <w:br/>
      </w:r>
    </w:p>
    <w:p w:rsidR="00516096" w:rsidRPr="00516096" w:rsidRDefault="00516096" w:rsidP="00516096">
      <w:pPr>
        <w:spacing w:after="0" w:line="240" w:lineRule="auto"/>
        <w:jc w:val="center"/>
        <w:rPr>
          <w:rFonts w:ascii="Times New Roman" w:eastAsia="Times New Roman" w:hAnsi="Times New Roman" w:cs="Times New Roman"/>
          <w:sz w:val="24"/>
          <w:szCs w:val="24"/>
          <w:lang w:eastAsia="pl-PL"/>
        </w:rPr>
      </w:pPr>
      <w:r w:rsidRPr="00516096">
        <w:rPr>
          <w:rFonts w:ascii="Times New Roman" w:eastAsia="Times New Roman" w:hAnsi="Times New Roman" w:cs="Times New Roman"/>
          <w:sz w:val="24"/>
          <w:szCs w:val="24"/>
          <w:u w:val="single"/>
          <w:lang w:eastAsia="pl-PL"/>
        </w:rPr>
        <w:t xml:space="preserve">ZAŁĄCZNIK I - INFORMACJE DOTYCZĄCE OFERT CZĘŚCIOWYCH </w:t>
      </w:r>
    </w:p>
    <w:p w:rsidR="00C7124E" w:rsidRDefault="00C7124E">
      <w:bookmarkStart w:id="0" w:name="_GoBack"/>
      <w:bookmarkEnd w:id="0"/>
    </w:p>
    <w:sectPr w:rsidR="00C712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096"/>
    <w:rsid w:val="00516096"/>
    <w:rsid w:val="00C712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4F4F9E-FC03-4E32-85A1-B752DFF78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707750">
      <w:bodyDiv w:val="1"/>
      <w:marLeft w:val="0"/>
      <w:marRight w:val="0"/>
      <w:marTop w:val="0"/>
      <w:marBottom w:val="0"/>
      <w:divBdr>
        <w:top w:val="none" w:sz="0" w:space="0" w:color="auto"/>
        <w:left w:val="none" w:sz="0" w:space="0" w:color="auto"/>
        <w:bottom w:val="none" w:sz="0" w:space="0" w:color="auto"/>
        <w:right w:val="none" w:sz="0" w:space="0" w:color="auto"/>
      </w:divBdr>
      <w:divsChild>
        <w:div w:id="1259557664">
          <w:marLeft w:val="0"/>
          <w:marRight w:val="0"/>
          <w:marTop w:val="0"/>
          <w:marBottom w:val="0"/>
          <w:divBdr>
            <w:top w:val="none" w:sz="0" w:space="0" w:color="auto"/>
            <w:left w:val="none" w:sz="0" w:space="0" w:color="auto"/>
            <w:bottom w:val="none" w:sz="0" w:space="0" w:color="auto"/>
            <w:right w:val="none" w:sz="0" w:space="0" w:color="auto"/>
          </w:divBdr>
          <w:divsChild>
            <w:div w:id="2035764961">
              <w:marLeft w:val="0"/>
              <w:marRight w:val="0"/>
              <w:marTop w:val="0"/>
              <w:marBottom w:val="0"/>
              <w:divBdr>
                <w:top w:val="none" w:sz="0" w:space="0" w:color="auto"/>
                <w:left w:val="none" w:sz="0" w:space="0" w:color="auto"/>
                <w:bottom w:val="none" w:sz="0" w:space="0" w:color="auto"/>
                <w:right w:val="none" w:sz="0" w:space="0" w:color="auto"/>
              </w:divBdr>
            </w:div>
            <w:div w:id="640769869">
              <w:marLeft w:val="0"/>
              <w:marRight w:val="0"/>
              <w:marTop w:val="0"/>
              <w:marBottom w:val="0"/>
              <w:divBdr>
                <w:top w:val="none" w:sz="0" w:space="0" w:color="auto"/>
                <w:left w:val="none" w:sz="0" w:space="0" w:color="auto"/>
                <w:bottom w:val="none" w:sz="0" w:space="0" w:color="auto"/>
                <w:right w:val="none" w:sz="0" w:space="0" w:color="auto"/>
              </w:divBdr>
            </w:div>
            <w:div w:id="1257322728">
              <w:marLeft w:val="0"/>
              <w:marRight w:val="0"/>
              <w:marTop w:val="0"/>
              <w:marBottom w:val="0"/>
              <w:divBdr>
                <w:top w:val="none" w:sz="0" w:space="0" w:color="auto"/>
                <w:left w:val="none" w:sz="0" w:space="0" w:color="auto"/>
                <w:bottom w:val="none" w:sz="0" w:space="0" w:color="auto"/>
                <w:right w:val="none" w:sz="0" w:space="0" w:color="auto"/>
              </w:divBdr>
              <w:divsChild>
                <w:div w:id="851530393">
                  <w:marLeft w:val="0"/>
                  <w:marRight w:val="0"/>
                  <w:marTop w:val="0"/>
                  <w:marBottom w:val="0"/>
                  <w:divBdr>
                    <w:top w:val="none" w:sz="0" w:space="0" w:color="auto"/>
                    <w:left w:val="none" w:sz="0" w:space="0" w:color="auto"/>
                    <w:bottom w:val="none" w:sz="0" w:space="0" w:color="auto"/>
                    <w:right w:val="none" w:sz="0" w:space="0" w:color="auto"/>
                  </w:divBdr>
                </w:div>
              </w:divsChild>
            </w:div>
            <w:div w:id="1771588299">
              <w:marLeft w:val="0"/>
              <w:marRight w:val="0"/>
              <w:marTop w:val="0"/>
              <w:marBottom w:val="0"/>
              <w:divBdr>
                <w:top w:val="none" w:sz="0" w:space="0" w:color="auto"/>
                <w:left w:val="none" w:sz="0" w:space="0" w:color="auto"/>
                <w:bottom w:val="none" w:sz="0" w:space="0" w:color="auto"/>
                <w:right w:val="none" w:sz="0" w:space="0" w:color="auto"/>
              </w:divBdr>
              <w:divsChild>
                <w:div w:id="596403243">
                  <w:marLeft w:val="0"/>
                  <w:marRight w:val="0"/>
                  <w:marTop w:val="0"/>
                  <w:marBottom w:val="0"/>
                  <w:divBdr>
                    <w:top w:val="none" w:sz="0" w:space="0" w:color="auto"/>
                    <w:left w:val="none" w:sz="0" w:space="0" w:color="auto"/>
                    <w:bottom w:val="none" w:sz="0" w:space="0" w:color="auto"/>
                    <w:right w:val="none" w:sz="0" w:space="0" w:color="auto"/>
                  </w:divBdr>
                </w:div>
              </w:divsChild>
            </w:div>
            <w:div w:id="1452482161">
              <w:marLeft w:val="0"/>
              <w:marRight w:val="0"/>
              <w:marTop w:val="0"/>
              <w:marBottom w:val="0"/>
              <w:divBdr>
                <w:top w:val="none" w:sz="0" w:space="0" w:color="auto"/>
                <w:left w:val="none" w:sz="0" w:space="0" w:color="auto"/>
                <w:bottom w:val="none" w:sz="0" w:space="0" w:color="auto"/>
                <w:right w:val="none" w:sz="0" w:space="0" w:color="auto"/>
              </w:divBdr>
              <w:divsChild>
                <w:div w:id="1533960412">
                  <w:marLeft w:val="0"/>
                  <w:marRight w:val="0"/>
                  <w:marTop w:val="0"/>
                  <w:marBottom w:val="0"/>
                  <w:divBdr>
                    <w:top w:val="none" w:sz="0" w:space="0" w:color="auto"/>
                    <w:left w:val="none" w:sz="0" w:space="0" w:color="auto"/>
                    <w:bottom w:val="none" w:sz="0" w:space="0" w:color="auto"/>
                    <w:right w:val="none" w:sz="0" w:space="0" w:color="auto"/>
                  </w:divBdr>
                </w:div>
                <w:div w:id="2135560432">
                  <w:marLeft w:val="0"/>
                  <w:marRight w:val="0"/>
                  <w:marTop w:val="0"/>
                  <w:marBottom w:val="0"/>
                  <w:divBdr>
                    <w:top w:val="none" w:sz="0" w:space="0" w:color="auto"/>
                    <w:left w:val="none" w:sz="0" w:space="0" w:color="auto"/>
                    <w:bottom w:val="none" w:sz="0" w:space="0" w:color="auto"/>
                    <w:right w:val="none" w:sz="0" w:space="0" w:color="auto"/>
                  </w:divBdr>
                </w:div>
                <w:div w:id="1390759864">
                  <w:marLeft w:val="0"/>
                  <w:marRight w:val="0"/>
                  <w:marTop w:val="0"/>
                  <w:marBottom w:val="0"/>
                  <w:divBdr>
                    <w:top w:val="none" w:sz="0" w:space="0" w:color="auto"/>
                    <w:left w:val="none" w:sz="0" w:space="0" w:color="auto"/>
                    <w:bottom w:val="none" w:sz="0" w:space="0" w:color="auto"/>
                    <w:right w:val="none" w:sz="0" w:space="0" w:color="auto"/>
                  </w:divBdr>
                </w:div>
                <w:div w:id="1417245950">
                  <w:marLeft w:val="0"/>
                  <w:marRight w:val="0"/>
                  <w:marTop w:val="0"/>
                  <w:marBottom w:val="0"/>
                  <w:divBdr>
                    <w:top w:val="none" w:sz="0" w:space="0" w:color="auto"/>
                    <w:left w:val="none" w:sz="0" w:space="0" w:color="auto"/>
                    <w:bottom w:val="none" w:sz="0" w:space="0" w:color="auto"/>
                    <w:right w:val="none" w:sz="0" w:space="0" w:color="auto"/>
                  </w:divBdr>
                </w:div>
              </w:divsChild>
            </w:div>
            <w:div w:id="1879465665">
              <w:marLeft w:val="0"/>
              <w:marRight w:val="0"/>
              <w:marTop w:val="0"/>
              <w:marBottom w:val="0"/>
              <w:divBdr>
                <w:top w:val="none" w:sz="0" w:space="0" w:color="auto"/>
                <w:left w:val="none" w:sz="0" w:space="0" w:color="auto"/>
                <w:bottom w:val="none" w:sz="0" w:space="0" w:color="auto"/>
                <w:right w:val="none" w:sz="0" w:space="0" w:color="auto"/>
              </w:divBdr>
              <w:divsChild>
                <w:div w:id="1479765010">
                  <w:marLeft w:val="0"/>
                  <w:marRight w:val="0"/>
                  <w:marTop w:val="0"/>
                  <w:marBottom w:val="0"/>
                  <w:divBdr>
                    <w:top w:val="none" w:sz="0" w:space="0" w:color="auto"/>
                    <w:left w:val="none" w:sz="0" w:space="0" w:color="auto"/>
                    <w:bottom w:val="none" w:sz="0" w:space="0" w:color="auto"/>
                    <w:right w:val="none" w:sz="0" w:space="0" w:color="auto"/>
                  </w:divBdr>
                </w:div>
                <w:div w:id="638072116">
                  <w:marLeft w:val="0"/>
                  <w:marRight w:val="0"/>
                  <w:marTop w:val="0"/>
                  <w:marBottom w:val="0"/>
                  <w:divBdr>
                    <w:top w:val="none" w:sz="0" w:space="0" w:color="auto"/>
                    <w:left w:val="none" w:sz="0" w:space="0" w:color="auto"/>
                    <w:bottom w:val="none" w:sz="0" w:space="0" w:color="auto"/>
                    <w:right w:val="none" w:sz="0" w:space="0" w:color="auto"/>
                  </w:divBdr>
                </w:div>
                <w:div w:id="897936113">
                  <w:marLeft w:val="0"/>
                  <w:marRight w:val="0"/>
                  <w:marTop w:val="0"/>
                  <w:marBottom w:val="0"/>
                  <w:divBdr>
                    <w:top w:val="none" w:sz="0" w:space="0" w:color="auto"/>
                    <w:left w:val="none" w:sz="0" w:space="0" w:color="auto"/>
                    <w:bottom w:val="none" w:sz="0" w:space="0" w:color="auto"/>
                    <w:right w:val="none" w:sz="0" w:space="0" w:color="auto"/>
                  </w:divBdr>
                </w:div>
                <w:div w:id="1213418732">
                  <w:marLeft w:val="0"/>
                  <w:marRight w:val="0"/>
                  <w:marTop w:val="0"/>
                  <w:marBottom w:val="0"/>
                  <w:divBdr>
                    <w:top w:val="none" w:sz="0" w:space="0" w:color="auto"/>
                    <w:left w:val="none" w:sz="0" w:space="0" w:color="auto"/>
                    <w:bottom w:val="none" w:sz="0" w:space="0" w:color="auto"/>
                    <w:right w:val="none" w:sz="0" w:space="0" w:color="auto"/>
                  </w:divBdr>
                </w:div>
                <w:div w:id="612052770">
                  <w:marLeft w:val="0"/>
                  <w:marRight w:val="0"/>
                  <w:marTop w:val="0"/>
                  <w:marBottom w:val="0"/>
                  <w:divBdr>
                    <w:top w:val="none" w:sz="0" w:space="0" w:color="auto"/>
                    <w:left w:val="none" w:sz="0" w:space="0" w:color="auto"/>
                    <w:bottom w:val="none" w:sz="0" w:space="0" w:color="auto"/>
                    <w:right w:val="none" w:sz="0" w:space="0" w:color="auto"/>
                  </w:divBdr>
                </w:div>
                <w:div w:id="1120539074">
                  <w:marLeft w:val="0"/>
                  <w:marRight w:val="0"/>
                  <w:marTop w:val="0"/>
                  <w:marBottom w:val="0"/>
                  <w:divBdr>
                    <w:top w:val="none" w:sz="0" w:space="0" w:color="auto"/>
                    <w:left w:val="none" w:sz="0" w:space="0" w:color="auto"/>
                    <w:bottom w:val="none" w:sz="0" w:space="0" w:color="auto"/>
                    <w:right w:val="none" w:sz="0" w:space="0" w:color="auto"/>
                  </w:divBdr>
                </w:div>
                <w:div w:id="1225604613">
                  <w:marLeft w:val="0"/>
                  <w:marRight w:val="0"/>
                  <w:marTop w:val="0"/>
                  <w:marBottom w:val="0"/>
                  <w:divBdr>
                    <w:top w:val="none" w:sz="0" w:space="0" w:color="auto"/>
                    <w:left w:val="none" w:sz="0" w:space="0" w:color="auto"/>
                    <w:bottom w:val="none" w:sz="0" w:space="0" w:color="auto"/>
                    <w:right w:val="none" w:sz="0" w:space="0" w:color="auto"/>
                  </w:divBdr>
                </w:div>
              </w:divsChild>
            </w:div>
            <w:div w:id="1477993225">
              <w:marLeft w:val="0"/>
              <w:marRight w:val="0"/>
              <w:marTop w:val="0"/>
              <w:marBottom w:val="0"/>
              <w:divBdr>
                <w:top w:val="none" w:sz="0" w:space="0" w:color="auto"/>
                <w:left w:val="none" w:sz="0" w:space="0" w:color="auto"/>
                <w:bottom w:val="none" w:sz="0" w:space="0" w:color="auto"/>
                <w:right w:val="none" w:sz="0" w:space="0" w:color="auto"/>
              </w:divBdr>
              <w:divsChild>
                <w:div w:id="807824387">
                  <w:marLeft w:val="0"/>
                  <w:marRight w:val="0"/>
                  <w:marTop w:val="0"/>
                  <w:marBottom w:val="0"/>
                  <w:divBdr>
                    <w:top w:val="none" w:sz="0" w:space="0" w:color="auto"/>
                    <w:left w:val="none" w:sz="0" w:space="0" w:color="auto"/>
                    <w:bottom w:val="none" w:sz="0" w:space="0" w:color="auto"/>
                    <w:right w:val="none" w:sz="0" w:space="0" w:color="auto"/>
                  </w:divBdr>
                </w:div>
                <w:div w:id="1778450524">
                  <w:marLeft w:val="0"/>
                  <w:marRight w:val="0"/>
                  <w:marTop w:val="0"/>
                  <w:marBottom w:val="0"/>
                  <w:divBdr>
                    <w:top w:val="none" w:sz="0" w:space="0" w:color="auto"/>
                    <w:left w:val="none" w:sz="0" w:space="0" w:color="auto"/>
                    <w:bottom w:val="none" w:sz="0" w:space="0" w:color="auto"/>
                    <w:right w:val="none" w:sz="0" w:space="0" w:color="auto"/>
                  </w:divBdr>
                </w:div>
              </w:divsChild>
            </w:div>
            <w:div w:id="622152862">
              <w:marLeft w:val="0"/>
              <w:marRight w:val="0"/>
              <w:marTop w:val="0"/>
              <w:marBottom w:val="0"/>
              <w:divBdr>
                <w:top w:val="none" w:sz="0" w:space="0" w:color="auto"/>
                <w:left w:val="none" w:sz="0" w:space="0" w:color="auto"/>
                <w:bottom w:val="none" w:sz="0" w:space="0" w:color="auto"/>
                <w:right w:val="none" w:sz="0" w:space="0" w:color="auto"/>
              </w:divBdr>
              <w:divsChild>
                <w:div w:id="91047418">
                  <w:marLeft w:val="0"/>
                  <w:marRight w:val="0"/>
                  <w:marTop w:val="0"/>
                  <w:marBottom w:val="0"/>
                  <w:divBdr>
                    <w:top w:val="none" w:sz="0" w:space="0" w:color="auto"/>
                    <w:left w:val="none" w:sz="0" w:space="0" w:color="auto"/>
                    <w:bottom w:val="none" w:sz="0" w:space="0" w:color="auto"/>
                    <w:right w:val="none" w:sz="0" w:space="0" w:color="auto"/>
                  </w:divBdr>
                </w:div>
                <w:div w:id="724330633">
                  <w:marLeft w:val="0"/>
                  <w:marRight w:val="0"/>
                  <w:marTop w:val="0"/>
                  <w:marBottom w:val="0"/>
                  <w:divBdr>
                    <w:top w:val="none" w:sz="0" w:space="0" w:color="auto"/>
                    <w:left w:val="none" w:sz="0" w:space="0" w:color="auto"/>
                    <w:bottom w:val="none" w:sz="0" w:space="0" w:color="auto"/>
                    <w:right w:val="none" w:sz="0" w:space="0" w:color="auto"/>
                  </w:divBdr>
                </w:div>
                <w:div w:id="1943679639">
                  <w:marLeft w:val="0"/>
                  <w:marRight w:val="0"/>
                  <w:marTop w:val="0"/>
                  <w:marBottom w:val="0"/>
                  <w:divBdr>
                    <w:top w:val="none" w:sz="0" w:space="0" w:color="auto"/>
                    <w:left w:val="none" w:sz="0" w:space="0" w:color="auto"/>
                    <w:bottom w:val="none" w:sz="0" w:space="0" w:color="auto"/>
                    <w:right w:val="none" w:sz="0" w:space="0" w:color="auto"/>
                  </w:divBdr>
                </w:div>
                <w:div w:id="1424300786">
                  <w:marLeft w:val="0"/>
                  <w:marRight w:val="0"/>
                  <w:marTop w:val="0"/>
                  <w:marBottom w:val="0"/>
                  <w:divBdr>
                    <w:top w:val="none" w:sz="0" w:space="0" w:color="auto"/>
                    <w:left w:val="none" w:sz="0" w:space="0" w:color="auto"/>
                    <w:bottom w:val="none" w:sz="0" w:space="0" w:color="auto"/>
                    <w:right w:val="none" w:sz="0" w:space="0" w:color="auto"/>
                  </w:divBdr>
                </w:div>
                <w:div w:id="1455635932">
                  <w:marLeft w:val="0"/>
                  <w:marRight w:val="0"/>
                  <w:marTop w:val="0"/>
                  <w:marBottom w:val="0"/>
                  <w:divBdr>
                    <w:top w:val="none" w:sz="0" w:space="0" w:color="auto"/>
                    <w:left w:val="none" w:sz="0" w:space="0" w:color="auto"/>
                    <w:bottom w:val="none" w:sz="0" w:space="0" w:color="auto"/>
                    <w:right w:val="none" w:sz="0" w:space="0" w:color="auto"/>
                  </w:divBdr>
                </w:div>
                <w:div w:id="850149231">
                  <w:marLeft w:val="0"/>
                  <w:marRight w:val="0"/>
                  <w:marTop w:val="0"/>
                  <w:marBottom w:val="0"/>
                  <w:divBdr>
                    <w:top w:val="none" w:sz="0" w:space="0" w:color="auto"/>
                    <w:left w:val="none" w:sz="0" w:space="0" w:color="auto"/>
                    <w:bottom w:val="none" w:sz="0" w:space="0" w:color="auto"/>
                    <w:right w:val="none" w:sz="0" w:space="0" w:color="auto"/>
                  </w:divBdr>
                </w:div>
              </w:divsChild>
            </w:div>
            <w:div w:id="1858810915">
              <w:marLeft w:val="0"/>
              <w:marRight w:val="0"/>
              <w:marTop w:val="0"/>
              <w:marBottom w:val="0"/>
              <w:divBdr>
                <w:top w:val="none" w:sz="0" w:space="0" w:color="auto"/>
                <w:left w:val="none" w:sz="0" w:space="0" w:color="auto"/>
                <w:bottom w:val="none" w:sz="0" w:space="0" w:color="auto"/>
                <w:right w:val="none" w:sz="0" w:space="0" w:color="auto"/>
              </w:divBdr>
              <w:divsChild>
                <w:div w:id="2056200001">
                  <w:marLeft w:val="0"/>
                  <w:marRight w:val="0"/>
                  <w:marTop w:val="0"/>
                  <w:marBottom w:val="0"/>
                  <w:divBdr>
                    <w:top w:val="none" w:sz="0" w:space="0" w:color="auto"/>
                    <w:left w:val="none" w:sz="0" w:space="0" w:color="auto"/>
                    <w:bottom w:val="none" w:sz="0" w:space="0" w:color="auto"/>
                    <w:right w:val="none" w:sz="0" w:space="0" w:color="auto"/>
                  </w:divBdr>
                </w:div>
                <w:div w:id="566183605">
                  <w:marLeft w:val="0"/>
                  <w:marRight w:val="0"/>
                  <w:marTop w:val="0"/>
                  <w:marBottom w:val="0"/>
                  <w:divBdr>
                    <w:top w:val="none" w:sz="0" w:space="0" w:color="auto"/>
                    <w:left w:val="none" w:sz="0" w:space="0" w:color="auto"/>
                    <w:bottom w:val="none" w:sz="0" w:space="0" w:color="auto"/>
                    <w:right w:val="none" w:sz="0" w:space="0" w:color="auto"/>
                  </w:divBdr>
                </w:div>
                <w:div w:id="717510760">
                  <w:marLeft w:val="0"/>
                  <w:marRight w:val="0"/>
                  <w:marTop w:val="0"/>
                  <w:marBottom w:val="0"/>
                  <w:divBdr>
                    <w:top w:val="none" w:sz="0" w:space="0" w:color="auto"/>
                    <w:left w:val="none" w:sz="0" w:space="0" w:color="auto"/>
                    <w:bottom w:val="none" w:sz="0" w:space="0" w:color="auto"/>
                    <w:right w:val="none" w:sz="0" w:space="0" w:color="auto"/>
                  </w:divBdr>
                </w:div>
                <w:div w:id="779376906">
                  <w:marLeft w:val="0"/>
                  <w:marRight w:val="0"/>
                  <w:marTop w:val="0"/>
                  <w:marBottom w:val="0"/>
                  <w:divBdr>
                    <w:top w:val="none" w:sz="0" w:space="0" w:color="auto"/>
                    <w:left w:val="none" w:sz="0" w:space="0" w:color="auto"/>
                    <w:bottom w:val="none" w:sz="0" w:space="0" w:color="auto"/>
                    <w:right w:val="none" w:sz="0" w:space="0" w:color="auto"/>
                  </w:divBdr>
                </w:div>
                <w:div w:id="2004164739">
                  <w:marLeft w:val="0"/>
                  <w:marRight w:val="0"/>
                  <w:marTop w:val="0"/>
                  <w:marBottom w:val="0"/>
                  <w:divBdr>
                    <w:top w:val="none" w:sz="0" w:space="0" w:color="auto"/>
                    <w:left w:val="none" w:sz="0" w:space="0" w:color="auto"/>
                    <w:bottom w:val="none" w:sz="0" w:space="0" w:color="auto"/>
                    <w:right w:val="none" w:sz="0" w:space="0" w:color="auto"/>
                  </w:divBdr>
                </w:div>
                <w:div w:id="1338461160">
                  <w:marLeft w:val="0"/>
                  <w:marRight w:val="0"/>
                  <w:marTop w:val="0"/>
                  <w:marBottom w:val="0"/>
                  <w:divBdr>
                    <w:top w:val="none" w:sz="0" w:space="0" w:color="auto"/>
                    <w:left w:val="none" w:sz="0" w:space="0" w:color="auto"/>
                    <w:bottom w:val="none" w:sz="0" w:space="0" w:color="auto"/>
                    <w:right w:val="none" w:sz="0" w:space="0" w:color="auto"/>
                  </w:divBdr>
                </w:div>
                <w:div w:id="415904462">
                  <w:marLeft w:val="0"/>
                  <w:marRight w:val="0"/>
                  <w:marTop w:val="0"/>
                  <w:marBottom w:val="0"/>
                  <w:divBdr>
                    <w:top w:val="none" w:sz="0" w:space="0" w:color="auto"/>
                    <w:left w:val="none" w:sz="0" w:space="0" w:color="auto"/>
                    <w:bottom w:val="none" w:sz="0" w:space="0" w:color="auto"/>
                    <w:right w:val="none" w:sz="0" w:space="0" w:color="auto"/>
                  </w:divBdr>
                </w:div>
                <w:div w:id="16196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2864</Words>
  <Characters>17187</Characters>
  <Application>Microsoft Office Word</Application>
  <DocSecurity>0</DocSecurity>
  <Lines>143</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 Bulak</dc:creator>
  <cp:keywords/>
  <dc:description/>
  <cp:lastModifiedBy>Jacek Bulak</cp:lastModifiedBy>
  <cp:revision>1</cp:revision>
  <dcterms:created xsi:type="dcterms:W3CDTF">2018-06-13T07:26:00Z</dcterms:created>
  <dcterms:modified xsi:type="dcterms:W3CDTF">2018-06-13T07:26:00Z</dcterms:modified>
</cp:coreProperties>
</file>